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B76E9" w14:textId="59EE09C9" w:rsidR="004540FD" w:rsidRPr="004540FD" w:rsidRDefault="004540FD" w:rsidP="004540FD">
      <w:pPr>
        <w:tabs>
          <w:tab w:val="left" w:pos="3540"/>
          <w:tab w:val="center" w:pos="4536"/>
        </w:tabs>
        <w:rPr>
          <w:rFonts w:ascii="Times New Roman" w:hAnsi="Times New Roman" w:cs="Times New Roman"/>
          <w:b/>
        </w:rPr>
      </w:pPr>
      <w:r w:rsidRPr="004540FD">
        <w:rPr>
          <w:rFonts w:ascii="Times New Roman" w:hAnsi="Times New Roman" w:cs="Times New Roman"/>
          <w:b/>
        </w:rPr>
        <w:t xml:space="preserve">Pakiet nr 1 </w:t>
      </w:r>
    </w:p>
    <w:p w14:paraId="1BFA3A44" w14:textId="1FF1CA1E" w:rsidR="004540FD" w:rsidRPr="00002912" w:rsidRDefault="004540FD" w:rsidP="004540FD">
      <w:pPr>
        <w:tabs>
          <w:tab w:val="left" w:pos="3540"/>
          <w:tab w:val="center" w:pos="4536"/>
        </w:tabs>
        <w:rPr>
          <w:rFonts w:ascii="Times New Roman" w:hAnsi="Times New Roman" w:cs="Times New Roman"/>
          <w:b/>
        </w:rPr>
      </w:pPr>
      <w:r w:rsidRPr="00002912">
        <w:rPr>
          <w:rFonts w:ascii="Times New Roman" w:hAnsi="Times New Roman" w:cs="Times New Roman"/>
          <w:b/>
        </w:rPr>
        <w:t xml:space="preserve">środki </w:t>
      </w:r>
      <w:r w:rsidR="00002912" w:rsidRPr="00002912">
        <w:rPr>
          <w:rFonts w:ascii="Times New Roman" w:hAnsi="Times New Roman" w:cs="Times New Roman"/>
          <w:b/>
        </w:rPr>
        <w:t>trwałe- sprzęt informatyczny, teleinformatyczny</w:t>
      </w:r>
    </w:p>
    <w:p w14:paraId="6A27D3E0" w14:textId="77777777" w:rsidR="004540FD" w:rsidRDefault="004540FD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14F825EC" w14:textId="77777777" w:rsidR="004540FD" w:rsidRDefault="004540FD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695D8A0E" w14:textId="77777777" w:rsidR="004540FD" w:rsidRDefault="004540FD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44862AE1" w14:textId="77777777" w:rsidR="004540FD" w:rsidRDefault="004540FD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1333BCAF" w14:textId="329EA8AA" w:rsidR="002B1722" w:rsidRPr="007177CB" w:rsidRDefault="00726C96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  <w:b/>
          <w:bCs/>
        </w:rPr>
      </w:pPr>
      <w:r w:rsidRPr="007177CB">
        <w:rPr>
          <w:rFonts w:ascii="Times New Roman" w:hAnsi="Times New Roman" w:cs="Times New Roman"/>
        </w:rPr>
        <w:tab/>
      </w:r>
      <w:r w:rsidRPr="007177CB">
        <w:rPr>
          <w:rFonts w:ascii="Times New Roman" w:hAnsi="Times New Roman" w:cs="Times New Roman"/>
          <w:b/>
          <w:bCs/>
        </w:rPr>
        <w:t xml:space="preserve">Załącznik nr </w:t>
      </w:r>
      <w:r w:rsidR="00125C3F">
        <w:rPr>
          <w:rFonts w:ascii="Times New Roman" w:hAnsi="Times New Roman" w:cs="Times New Roman"/>
          <w:b/>
          <w:bCs/>
        </w:rPr>
        <w:t>2a</w:t>
      </w:r>
      <w:r w:rsidRPr="007177CB">
        <w:rPr>
          <w:rFonts w:ascii="Times New Roman" w:hAnsi="Times New Roman" w:cs="Times New Roman"/>
          <w:b/>
          <w:bCs/>
        </w:rPr>
        <w:t xml:space="preserve"> SWZ</w:t>
      </w:r>
    </w:p>
    <w:p w14:paraId="42DA3B4C" w14:textId="77777777" w:rsidR="002B1722" w:rsidRPr="007177CB" w:rsidRDefault="002B1722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4921B584" w14:textId="77777777" w:rsidR="002B1722" w:rsidRPr="007177CB" w:rsidRDefault="00726C96">
      <w:pPr>
        <w:jc w:val="center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</w:rPr>
        <w:t>Szczegółowy opis przedmiotu zamówienia</w:t>
      </w:r>
      <w:r w:rsidRPr="007177CB">
        <w:rPr>
          <w:rFonts w:ascii="Times New Roman" w:hAnsi="Times New Roman" w:cs="Times New Roman"/>
          <w:b/>
        </w:rPr>
        <w:br/>
      </w:r>
    </w:p>
    <w:p w14:paraId="2D3D59CD" w14:textId="77777777" w:rsidR="002B1722" w:rsidRPr="007177CB" w:rsidRDefault="002B1722">
      <w:pPr>
        <w:rPr>
          <w:rFonts w:ascii="Times New Roman" w:hAnsi="Times New Roman" w:cs="Times New Roman"/>
          <w:b/>
        </w:rPr>
      </w:pPr>
    </w:p>
    <w:p w14:paraId="25AAE6F0" w14:textId="0DD56AF2" w:rsidR="002B1722" w:rsidRPr="00002912" w:rsidRDefault="00FC4966" w:rsidP="00002912">
      <w:pPr>
        <w:pStyle w:val="Akapitzlist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002912">
        <w:rPr>
          <w:rFonts w:ascii="Times New Roman" w:hAnsi="Times New Roman" w:cs="Times New Roman"/>
          <w:b/>
          <w:bCs/>
        </w:rPr>
        <w:t>Serwer komputerowy - nowy</w:t>
      </w:r>
    </w:p>
    <w:p w14:paraId="286A5A62" w14:textId="77777777" w:rsidR="002B1722" w:rsidRPr="007177CB" w:rsidRDefault="00726C96">
      <w:pPr>
        <w:spacing w:line="360" w:lineRule="auto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  <w:bCs/>
        </w:rPr>
        <w:t xml:space="preserve">Rok produkcji: min. 2025     </w:t>
      </w:r>
      <w:r w:rsidRPr="007177CB">
        <w:rPr>
          <w:rFonts w:ascii="Times New Roman" w:hAnsi="Times New Roman" w:cs="Times New Roman"/>
          <w:b/>
          <w:bCs/>
        </w:rPr>
        <w:br/>
        <w:t xml:space="preserve">Ilość: 2 szt. </w:t>
      </w:r>
    </w:p>
    <w:p w14:paraId="6DACAF25" w14:textId="77777777" w:rsidR="002B1722" w:rsidRPr="007177CB" w:rsidRDefault="00726C96">
      <w:pPr>
        <w:rPr>
          <w:rFonts w:ascii="Times New Roman" w:hAnsi="Times New Roman" w:cs="Times New Roman"/>
          <w:bCs/>
        </w:rPr>
      </w:pPr>
      <w:r w:rsidRPr="007177CB">
        <w:rPr>
          <w:rFonts w:ascii="Times New Roman" w:hAnsi="Times New Roman" w:cs="Times New Roman"/>
          <w:b/>
        </w:rPr>
        <w:t xml:space="preserve">Model / Marka: </w:t>
      </w:r>
      <w:r w:rsidRPr="007177CB"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 w:rsidRPr="007177CB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14C8222B" w14:textId="77777777" w:rsidR="002B1722" w:rsidRPr="007177CB" w:rsidRDefault="002B1722">
      <w:pPr>
        <w:rPr>
          <w:rFonts w:ascii="Times New Roman" w:hAnsi="Times New Roman" w:cs="Times New Roman"/>
          <w:bCs/>
        </w:rPr>
      </w:pPr>
    </w:p>
    <w:p w14:paraId="5CD38BAF" w14:textId="77777777" w:rsidR="002B1722" w:rsidRPr="007177CB" w:rsidRDefault="002B1722">
      <w:pPr>
        <w:rPr>
          <w:rFonts w:ascii="Times New Roman" w:hAnsi="Times New Roman" w:cs="Times New Roman"/>
          <w:bCs/>
        </w:rPr>
      </w:pPr>
    </w:p>
    <w:p w14:paraId="3AA29E07" w14:textId="77777777" w:rsidR="002B1722" w:rsidRPr="007177CB" w:rsidRDefault="002B1722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8367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587"/>
        <w:gridCol w:w="50"/>
        <w:gridCol w:w="5134"/>
        <w:gridCol w:w="1983"/>
        <w:gridCol w:w="3971"/>
        <w:gridCol w:w="1416"/>
        <w:gridCol w:w="5183"/>
      </w:tblGrid>
      <w:tr w:rsidR="002B1722" w:rsidRPr="007177CB" w14:paraId="08F7D31B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54A23" w14:textId="77777777" w:rsidR="002B1722" w:rsidRPr="007177CB" w:rsidRDefault="002B172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949E126" w14:textId="77777777" w:rsidR="002B1722" w:rsidRPr="007177CB" w:rsidRDefault="00726C9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771A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5D98E381" w14:textId="77777777" w:rsidR="002B1722" w:rsidRPr="007177CB" w:rsidRDefault="00726C9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BB82" w14:textId="77777777" w:rsidR="002B1722" w:rsidRPr="007177CB" w:rsidRDefault="00726C9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366D" w14:textId="77777777" w:rsidR="002B1722" w:rsidRPr="007177CB" w:rsidRDefault="00726C9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93EE962" w14:textId="77777777" w:rsidR="002B1722" w:rsidRPr="007177CB" w:rsidRDefault="00726C9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77CB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  <w:tc>
          <w:tcPr>
            <w:tcW w:w="5183" w:type="dxa"/>
          </w:tcPr>
          <w:p w14:paraId="7D8C431E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6439395E" w14:textId="77777777" w:rsidTr="0015185C">
        <w:tc>
          <w:tcPr>
            <w:tcW w:w="117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7A5E" w14:textId="77777777" w:rsidR="002B1722" w:rsidRPr="007177CB" w:rsidRDefault="002B172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DE52D88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C109BE3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05FBE5AD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A631" w14:textId="77777777" w:rsidR="002B1722" w:rsidRPr="007177CB" w:rsidRDefault="002B172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64D83" w14:textId="77777777" w:rsidR="002B1722" w:rsidRPr="007177CB" w:rsidRDefault="00726C96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77C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Urządzenie nowe, nieużywane. </w:t>
            </w:r>
            <w:r w:rsidRPr="007177CB">
              <w:rPr>
                <w:rFonts w:ascii="Times New Roman" w:hAnsi="Times New Roman" w:cs="Times New Roman"/>
              </w:rPr>
              <w:t>Wyklucza się urządzenie demo.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7EC6" w14:textId="77777777" w:rsidR="002B1722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436CA" w14:textId="77777777" w:rsidR="002B1722" w:rsidRPr="007177CB" w:rsidRDefault="002B172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856BA73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423BAA2A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3064AAA2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DE36" w14:textId="77777777" w:rsidR="002B1722" w:rsidRPr="007177CB" w:rsidRDefault="002B172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6A70D19" w14:textId="38D9DBF6" w:rsidR="002B1722" w:rsidRPr="007177CB" w:rsidRDefault="00FC4966" w:rsidP="00FC4966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Płyta główna</w:t>
            </w:r>
            <w:r w:rsidR="00726C96" w:rsidRPr="007177CB">
              <w:rPr>
                <w:rFonts w:ascii="Times New Roman" w:hAnsi="Times New Roman" w:cs="Times New Roman"/>
              </w:rPr>
              <w:t>:</w:t>
            </w:r>
            <w:r w:rsidRPr="007177CB">
              <w:rPr>
                <w:rFonts w:ascii="Times New Roman" w:hAnsi="Times New Roman" w:cs="Times New Roman"/>
              </w:rPr>
              <w:t xml:space="preserve"> Architektura dwuprocesorowa, obsługa do 4TB RAM, 16 złącz DIMM, moduł zarządzania KVM, IPMI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4BED" w14:textId="77777777" w:rsidR="002B1722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3A6C1" w14:textId="77777777" w:rsidR="002B1722" w:rsidRPr="007177CB" w:rsidRDefault="002B1722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410412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4C45E4BB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39349E08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D462" w14:textId="77777777" w:rsidR="002B1722" w:rsidRPr="007177CB" w:rsidRDefault="002B172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BCCB1EE" w14:textId="3C371168" w:rsidR="00FC4966" w:rsidRPr="007177CB" w:rsidRDefault="00FC4966" w:rsidP="007177CB">
            <w:pPr>
              <w:widowControl w:val="0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Procesor</w:t>
            </w:r>
            <w:r w:rsidR="007177CB" w:rsidRPr="007177CB">
              <w:rPr>
                <w:rFonts w:ascii="Times New Roman" w:hAnsi="Times New Roman" w:cs="Times New Roman"/>
              </w:rPr>
              <w:t>:</w:t>
            </w:r>
            <w:r w:rsidRPr="007177CB">
              <w:rPr>
                <w:rFonts w:ascii="Times New Roman" w:hAnsi="Times New Roman" w:cs="Times New Roman"/>
              </w:rPr>
              <w:t xml:space="preserve"> </w:t>
            </w:r>
            <w:r w:rsidR="007177CB" w:rsidRPr="007177CB">
              <w:rPr>
                <w:rFonts w:ascii="Times New Roman" w:hAnsi="Times New Roman" w:cs="Times New Roman"/>
              </w:rPr>
              <w:br/>
            </w:r>
            <w:r w:rsidRPr="007177CB">
              <w:rPr>
                <w:rFonts w:ascii="Times New Roman" w:hAnsi="Times New Roman" w:cs="Times New Roman"/>
              </w:rPr>
              <w:t xml:space="preserve">  </w:t>
            </w:r>
            <w:r w:rsidRPr="007177CB">
              <w:rPr>
                <w:rFonts w:ascii="Times New Roman" w:hAnsi="Times New Roman" w:cs="Times New Roman"/>
                <w:b/>
                <w:bCs/>
              </w:rPr>
              <w:t>Liczba procesorów:</w:t>
            </w:r>
            <w:r w:rsidRPr="007177CB">
              <w:rPr>
                <w:rFonts w:ascii="Times New Roman" w:hAnsi="Times New Roman" w:cs="Times New Roman"/>
              </w:rPr>
              <w:t xml:space="preserve"> 2 sztuki zainstalowane </w:t>
            </w:r>
            <w:r w:rsidRPr="007177CB">
              <w:rPr>
                <w:rFonts w:ascii="Times New Roman" w:hAnsi="Times New Roman" w:cs="Times New Roman"/>
              </w:rPr>
              <w:lastRenderedPageBreak/>
              <w:t>fizycznie.</w:t>
            </w:r>
            <w:r w:rsidR="007177CB" w:rsidRPr="007177CB">
              <w:rPr>
                <w:rFonts w:ascii="Times New Roman" w:hAnsi="Times New Roman" w:cs="Times New Roman"/>
              </w:rPr>
              <w:br/>
            </w:r>
            <w:r w:rsidRPr="007177CB">
              <w:rPr>
                <w:rFonts w:ascii="Times New Roman" w:hAnsi="Times New Roman" w:cs="Times New Roman"/>
              </w:rPr>
              <w:t xml:space="preserve">  </w:t>
            </w:r>
            <w:r w:rsidRPr="007177CB">
              <w:rPr>
                <w:rFonts w:ascii="Times New Roman" w:hAnsi="Times New Roman" w:cs="Times New Roman"/>
                <w:b/>
                <w:bCs/>
              </w:rPr>
              <w:t>Architektura:</w:t>
            </w:r>
            <w:r w:rsidRPr="007177CB">
              <w:rPr>
                <w:rFonts w:ascii="Times New Roman" w:hAnsi="Times New Roman" w:cs="Times New Roman"/>
              </w:rPr>
              <w:t xml:space="preserve"> x86-64, procesor dedykowany do rozwiązań serwerowych, kompatybilny z oferowaną płytą główną </w:t>
            </w:r>
          </w:p>
          <w:p w14:paraId="21D80C90" w14:textId="6AB95A8C" w:rsidR="00FC4966" w:rsidRPr="007177CB" w:rsidRDefault="00FC4966" w:rsidP="00FC4966">
            <w:pPr>
              <w:pStyle w:val="NormalnyWeb"/>
            </w:pPr>
            <w:r w:rsidRPr="007177CB">
              <w:t xml:space="preserve">  </w:t>
            </w:r>
            <w:r w:rsidRPr="007177CB">
              <w:rPr>
                <w:b/>
                <w:bCs/>
              </w:rPr>
              <w:t>Liczba rdzeni:</w:t>
            </w:r>
            <w:r w:rsidRPr="007177CB">
              <w:t xml:space="preserve"> Minimum 8 rdzeni fizycznych na każdy procesor.</w:t>
            </w:r>
            <w:r w:rsidR="00726C96">
              <w:br/>
            </w:r>
            <w:r w:rsidRPr="007177CB">
              <w:t xml:space="preserve">  </w:t>
            </w:r>
            <w:r w:rsidRPr="007177CB">
              <w:rPr>
                <w:b/>
                <w:bCs/>
              </w:rPr>
              <w:t>Liczba wątków:</w:t>
            </w:r>
            <w:r w:rsidRPr="007177CB">
              <w:t xml:space="preserve"> Minimum 16 wątków na każdy procesor.</w:t>
            </w:r>
            <w:r w:rsidR="00726C96">
              <w:br/>
            </w:r>
            <w:r w:rsidRPr="007177CB">
              <w:t xml:space="preserve">  </w:t>
            </w:r>
            <w:r w:rsidRPr="007177CB">
              <w:rPr>
                <w:b/>
                <w:bCs/>
              </w:rPr>
              <w:t>Taktowanie bazowe:</w:t>
            </w:r>
            <w:r w:rsidRPr="007177CB">
              <w:t xml:space="preserve"> Minimum 2.6 GHz.</w:t>
            </w:r>
            <w:r w:rsidR="00726C96">
              <w:br/>
            </w:r>
            <w:r w:rsidRPr="007177CB">
              <w:t xml:space="preserve">  </w:t>
            </w:r>
            <w:r w:rsidRPr="007177CB">
              <w:rPr>
                <w:b/>
                <w:bCs/>
              </w:rPr>
              <w:t>Taktowanie w trybie Turbo:</w:t>
            </w:r>
            <w:r w:rsidRPr="007177CB">
              <w:t xml:space="preserve"> Minimum 4.1 GHz.</w:t>
            </w:r>
            <w:r w:rsidR="00726C96">
              <w:br/>
            </w:r>
            <w:r w:rsidRPr="007177CB">
              <w:t xml:space="preserve">  </w:t>
            </w:r>
            <w:r w:rsidRPr="007177CB">
              <w:rPr>
                <w:b/>
                <w:bCs/>
              </w:rPr>
              <w:t>Pamięć Cache:</w:t>
            </w:r>
            <w:r w:rsidRPr="007177CB">
              <w:t xml:space="preserve"> Minimum 22.5 MB pamięci podręcznej (np. L3 / Smart Cache).</w:t>
            </w:r>
            <w:r w:rsidR="00726C96">
              <w:br/>
            </w:r>
            <w:r w:rsidRPr="007177CB">
              <w:t xml:space="preserve">  </w:t>
            </w:r>
            <w:r w:rsidRPr="007177CB">
              <w:rPr>
                <w:b/>
                <w:bCs/>
              </w:rPr>
              <w:t>Wsparcie dla pamięci:</w:t>
            </w:r>
            <w:r w:rsidRPr="007177CB">
              <w:t xml:space="preserve"> Z</w:t>
            </w:r>
            <w:r w:rsidRPr="00356D33">
              <w:t>integ</w:t>
            </w:r>
            <w:r w:rsidRPr="007177CB">
              <w:t>rowany kontroler pamięci obsługujący DDR5 o częstotliwości minimum 4800 MT/s, wsparcie dla 8 kanałów pamięci.</w:t>
            </w:r>
            <w:r w:rsidR="00726C96">
              <w:br/>
            </w:r>
            <w:r w:rsidRPr="007177CB">
              <w:t xml:space="preserve">  </w:t>
            </w:r>
            <w:r w:rsidRPr="007177CB">
              <w:rPr>
                <w:b/>
                <w:bCs/>
              </w:rPr>
              <w:t>Obsługa technologii:</w:t>
            </w:r>
          </w:p>
          <w:p w14:paraId="7866A668" w14:textId="77777777" w:rsidR="00FC4966" w:rsidRPr="007177CB" w:rsidRDefault="00FC4966" w:rsidP="00FC4966">
            <w:pPr>
              <w:pStyle w:val="NormalnyWeb"/>
              <w:numPr>
                <w:ilvl w:val="0"/>
                <w:numId w:val="6"/>
              </w:numPr>
            </w:pPr>
            <w:r w:rsidRPr="007177CB">
              <w:t>Sprzętowe wsparcie wirtualizacji (np. VT-x, VT-d).</w:t>
            </w:r>
          </w:p>
          <w:p w14:paraId="150AE988" w14:textId="77777777" w:rsidR="00FC4966" w:rsidRPr="007177CB" w:rsidRDefault="00FC4966" w:rsidP="00FC4966">
            <w:pPr>
              <w:pStyle w:val="NormalnyWeb"/>
              <w:numPr>
                <w:ilvl w:val="0"/>
                <w:numId w:val="6"/>
              </w:numPr>
            </w:pPr>
            <w:r w:rsidRPr="007177CB">
              <w:t>Obsługa instrukcji AVX-512.</w:t>
            </w:r>
          </w:p>
          <w:p w14:paraId="5EADC2B9" w14:textId="77777777" w:rsidR="00FC4966" w:rsidRPr="007177CB" w:rsidRDefault="00FC4966" w:rsidP="00FC4966">
            <w:pPr>
              <w:pStyle w:val="NormalnyWeb"/>
              <w:numPr>
                <w:ilvl w:val="0"/>
                <w:numId w:val="6"/>
              </w:numPr>
            </w:pPr>
            <w:r w:rsidRPr="007177CB">
              <w:t>Wsparcie dla technologii bezpieczeństwa (np. Intel SGX lub równoważne).</w:t>
            </w:r>
          </w:p>
          <w:p w14:paraId="1ECA6AAD" w14:textId="4772B536" w:rsidR="00FC4966" w:rsidRPr="00726C96" w:rsidRDefault="00FC4966" w:rsidP="007177CB">
            <w:pPr>
              <w:pStyle w:val="NormalnyWeb"/>
            </w:pPr>
            <w:r w:rsidRPr="007177CB">
              <w:t xml:space="preserve">  </w:t>
            </w:r>
            <w:r w:rsidRPr="007177CB">
              <w:rPr>
                <w:b/>
                <w:bCs/>
              </w:rPr>
              <w:t>Współczynnik TDP:</w:t>
            </w:r>
            <w:r w:rsidRPr="007177CB">
              <w:t xml:space="preserve"> Maksymalnie 125W </w:t>
            </w:r>
            <w:r w:rsidR="00726C96">
              <w:br/>
            </w:r>
            <w:r w:rsidRPr="007177CB">
              <w:t xml:space="preserve">  </w:t>
            </w:r>
            <w:r w:rsidRPr="007177CB">
              <w:rPr>
                <w:b/>
                <w:bCs/>
              </w:rPr>
              <w:t>Litografia/Generacja:</w:t>
            </w:r>
            <w:r w:rsidRPr="007177CB">
              <w:t xml:space="preserve"> Procesor wykonany w technologii minimum 10nm (lub równoważnej), należący do aktualnie wspieranej generacji serwe</w:t>
            </w:r>
            <w:r w:rsidR="007177CB" w:rsidRPr="007177CB">
              <w:t>rowej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35BB" w14:textId="77777777" w:rsidR="002B1722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1A54" w14:textId="77777777" w:rsidR="002B1722" w:rsidRPr="007177CB" w:rsidRDefault="002B172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73E8BA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DB3E3BD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223DC785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F609D" w14:textId="77777777" w:rsidR="002B1722" w:rsidRPr="007177CB" w:rsidRDefault="002B172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274A3A5B" w14:textId="5D02F9EA" w:rsidR="002B1722" w:rsidRPr="007177CB" w:rsidRDefault="007177C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7177CB">
              <w:rPr>
                <w:rFonts w:ascii="Times New Roman" w:hAnsi="Times New Roman" w:cs="Times New Roman"/>
              </w:rPr>
              <w:t>Pamięć RAM: 4 x 64GB DDR5 4800MHz ECC REG (łącznie 256GB)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8E4C" w14:textId="77777777" w:rsidR="002B1722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E043" w14:textId="77777777" w:rsidR="002B1722" w:rsidRPr="007177CB" w:rsidRDefault="002B172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7003E55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5F643478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533CA20E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10AF" w14:textId="77777777" w:rsidR="002B1722" w:rsidRPr="007177CB" w:rsidRDefault="002B172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8DB78" w14:textId="6C5943A3" w:rsidR="002B1722" w:rsidRPr="007177CB" w:rsidRDefault="007177C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7177CB">
              <w:rPr>
                <w:rFonts w:ascii="Times New Roman" w:hAnsi="Times New Roman" w:cs="Times New Roman"/>
              </w:rPr>
              <w:t>Dysk twardy: 2 x SSD 3.8TB NVMe U.2, min. 1DWPD, wsparcie SED, 5 lat gwarancji na nośnik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78E4" w14:textId="77777777" w:rsidR="002B1722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84B1" w14:textId="77777777" w:rsidR="002B1722" w:rsidRPr="007177CB" w:rsidRDefault="002B172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839472D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586C711F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7D149C01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CD39" w14:textId="77777777" w:rsidR="002B1722" w:rsidRPr="007177CB" w:rsidRDefault="002B172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AF141" w14:textId="27584A64" w:rsidR="002B1722" w:rsidRPr="007177CB" w:rsidRDefault="007177C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7177CB">
              <w:rPr>
                <w:rFonts w:ascii="Times New Roman" w:hAnsi="Times New Roman" w:cs="Times New Roman"/>
              </w:rPr>
              <w:t>Obudowa: Rack 2U, zasilacze redundantne 2x 1200W, min. 8x Hot-swap SATA oraz obsługa do 4x NVMe Hot-swap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1385" w14:textId="77777777" w:rsidR="002B1722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A50B" w14:textId="77777777" w:rsidR="002B1722" w:rsidRPr="007177CB" w:rsidRDefault="002B172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0354AA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5ED3C40A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3BCD082A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D38B" w14:textId="77777777" w:rsidR="002B1722" w:rsidRPr="007177CB" w:rsidRDefault="002B172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CAA4E4D" w14:textId="51ED26B6" w:rsidR="002B1722" w:rsidRPr="007177CB" w:rsidRDefault="007177C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7177CB">
              <w:rPr>
                <w:rFonts w:ascii="Times New Roman" w:hAnsi="Times New Roman" w:cs="Times New Roman"/>
              </w:rPr>
              <w:t>Kontrolery: Zintegrowany SATA Raid 0,1,10 oraz kontroler VROC (Raid 0,1,10)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B311" w14:textId="77777777" w:rsidR="002B1722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7DE1" w14:textId="77777777" w:rsidR="002B1722" w:rsidRPr="007177CB" w:rsidRDefault="002B172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75DC707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73A92A6A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50ED7EF1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FD36" w14:textId="77777777" w:rsidR="002B1722" w:rsidRPr="007177CB" w:rsidRDefault="002B172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104E52D" w14:textId="2F2D826D" w:rsidR="002B1722" w:rsidRPr="007177CB" w:rsidRDefault="007177CB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 w:rsidRPr="007177CB">
              <w:rPr>
                <w:rFonts w:ascii="Times New Roman" w:hAnsi="Times New Roman" w:cs="Times New Roman"/>
              </w:rPr>
              <w:t>Karta sieciowa: Zintegrowana z płytą, 2 x 10GbE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99B0" w14:textId="77777777" w:rsidR="002B1722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9A1B" w14:textId="77777777" w:rsidR="002B1722" w:rsidRPr="007177CB" w:rsidRDefault="002B172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800B4E1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2E2808FC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0D17FE09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C3C2" w14:textId="77777777" w:rsidR="002B1722" w:rsidRPr="007177CB" w:rsidRDefault="002B172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401CC02" w14:textId="719773AA" w:rsidR="002B1722" w:rsidRPr="007177CB" w:rsidRDefault="007177C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7177CB">
              <w:rPr>
                <w:rFonts w:ascii="Times New Roman" w:hAnsi="Times New Roman" w:cs="Times New Roman"/>
              </w:rPr>
              <w:t>Bezpieczeństwo: Moduł TPM 2.0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3D18" w14:textId="77777777" w:rsidR="002B1722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AFCA" w14:textId="77777777" w:rsidR="002B1722" w:rsidRPr="007177CB" w:rsidRDefault="002B172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24ABC7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66DED180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75DB38DC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4D46" w14:textId="77777777" w:rsidR="002B1722" w:rsidRPr="007177CB" w:rsidRDefault="002B172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4966481" w14:textId="59F4CF49" w:rsidR="002B1722" w:rsidRPr="007177CB" w:rsidRDefault="007177C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7177CB">
              <w:rPr>
                <w:rFonts w:ascii="Times New Roman" w:hAnsi="Times New Roman" w:cs="Times New Roman"/>
              </w:rPr>
              <w:t xml:space="preserve">System operacyjny: MS Windows Server Standard 2025 PL x64 (licencja na 16 rdzeni)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55E6" w14:textId="77777777" w:rsidR="002B1722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1266" w14:textId="77777777" w:rsidR="002B1722" w:rsidRPr="007177CB" w:rsidRDefault="002B172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974B596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7D670FEF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69C83039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45A2" w14:textId="77777777" w:rsidR="002B1722" w:rsidRPr="007177CB" w:rsidRDefault="002B172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5793F79" w14:textId="685AA1A4" w:rsidR="002B1722" w:rsidRPr="007177CB" w:rsidRDefault="007177CB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Licencje dostępowe: 20x User CAL 2025, 20x Device CAL 2025, 10x Remote Desktop Services User CAL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0D40" w14:textId="77777777" w:rsidR="002B1722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A39AC" w14:textId="77777777" w:rsidR="002B1722" w:rsidRPr="007177CB" w:rsidRDefault="002B172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E636B20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27119D31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25F5946C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EE93A" w14:textId="77777777" w:rsidR="002B1722" w:rsidRPr="007177CB" w:rsidRDefault="002B172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B762CD6" w14:textId="7CB430ED" w:rsidR="002B1722" w:rsidRPr="007177CB" w:rsidRDefault="007177C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7177CB">
              <w:rPr>
                <w:rFonts w:ascii="Times New Roman" w:hAnsi="Times New Roman" w:cs="Times New Roman"/>
              </w:rPr>
              <w:t>Gwarancja: 3 lata gwarancji producenta typu ON-SITE z czasem reakcji NBD (Next Business Day), dyski 5 lat z opcją dyski zostają u Zamawiajacego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2F49F" w14:textId="77777777" w:rsidR="002B1722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F3A4B" w14:textId="77777777" w:rsidR="002B1722" w:rsidRPr="007177CB" w:rsidRDefault="002B172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6BC5AD7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02F5ACDF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26C96" w:rsidRPr="007177CB" w14:paraId="1FEB0D9E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9298" w14:textId="77777777" w:rsidR="00726C96" w:rsidRPr="007177CB" w:rsidRDefault="00726C96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B677AA8" w14:textId="10D8FD23" w:rsidR="00726C96" w:rsidRPr="007177CB" w:rsidRDefault="00726C96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Szyny montażowe do szafy rack wraz z kompletem śrub do montażu w szafie rack M4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5AA9" w14:textId="25970F37" w:rsidR="00726C96" w:rsidRPr="007177CB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7D591" w14:textId="77777777" w:rsidR="00726C96" w:rsidRPr="007177CB" w:rsidRDefault="00726C9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C490327" w14:textId="77777777" w:rsidR="00726C96" w:rsidRPr="007177CB" w:rsidRDefault="00726C96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080AC317" w14:textId="77777777" w:rsidR="00726C96" w:rsidRPr="007177CB" w:rsidRDefault="00726C96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726C96" w:rsidRPr="007177CB" w14:paraId="32C5FFF4" w14:textId="77777777" w:rsidTr="0015185C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DBC4A" w14:textId="77777777" w:rsidR="00726C96" w:rsidRPr="007177CB" w:rsidRDefault="00726C96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AFD0DE3" w14:textId="0E2ED923" w:rsidR="00726C96" w:rsidRDefault="00726C96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Montaż i uruchomienie w siedzibie zamawiającego: podłączenie serwera do AD – replikacja kontrolera AD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AC7B5" w14:textId="3B393CCA" w:rsidR="00726C96" w:rsidRDefault="00726C9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C498B" w14:textId="77777777" w:rsidR="00726C96" w:rsidRPr="007177CB" w:rsidRDefault="00726C9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FBE045B" w14:textId="77777777" w:rsidR="00726C96" w:rsidRPr="007177CB" w:rsidRDefault="00726C96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77B9ED00" w14:textId="77777777" w:rsidR="00726C96" w:rsidRPr="007177CB" w:rsidRDefault="00726C96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378DC474" w14:textId="77777777" w:rsidTr="0015185C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688A7" w14:textId="77777777" w:rsidR="002B1722" w:rsidRPr="007177CB" w:rsidRDefault="002B1722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DA55EB0" w14:textId="77777777" w:rsidR="002B1722" w:rsidRPr="007177CB" w:rsidRDefault="00726C96">
            <w:pPr>
              <w:widowControl w:val="0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  <w:tc>
          <w:tcPr>
            <w:tcW w:w="5183" w:type="dxa"/>
          </w:tcPr>
          <w:p w14:paraId="1C2E4EB2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524CFBD2" w14:textId="77777777" w:rsidTr="0015185C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4B65C0C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2F62441" w14:textId="77777777" w:rsidR="002B1722" w:rsidRPr="007177CB" w:rsidRDefault="002B172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7D9C108" w14:textId="77777777" w:rsidR="002B1722" w:rsidRPr="007177CB" w:rsidRDefault="00726C96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7CF2DA5" w14:textId="77777777" w:rsidR="002B1722" w:rsidRPr="007177CB" w:rsidRDefault="00726C9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216CF55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01CD927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7DC38EDF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6AFEB697" w14:textId="77777777" w:rsidTr="0015185C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7A994B97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5F5CC33" w14:textId="77777777" w:rsidR="002B1722" w:rsidRPr="007177CB" w:rsidRDefault="002B172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1A7B38B" w14:textId="654A31B4" w:rsidR="002B1722" w:rsidRPr="007177CB" w:rsidRDefault="00726C96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eastAsia="Arial" w:hAnsi="Times New Roman" w:cs="Times New Roman"/>
                <w:color w:val="000000"/>
              </w:rPr>
              <w:t>Czas reakcji od chwili zgłoszenia awar</w:t>
            </w:r>
            <w:r w:rsidR="007177CB" w:rsidRPr="007177CB">
              <w:rPr>
                <w:rFonts w:ascii="Times New Roman" w:eastAsia="Arial" w:hAnsi="Times New Roman" w:cs="Times New Roman"/>
                <w:color w:val="000000"/>
              </w:rPr>
              <w:t>ii w okresie gwarancji wynosi 4</w:t>
            </w:r>
            <w:r w:rsidRPr="007177CB">
              <w:rPr>
                <w:rFonts w:ascii="Times New Roman" w:eastAsia="Arial" w:hAnsi="Times New Roman" w:cs="Times New Roman"/>
                <w:color w:val="000000"/>
              </w:rPr>
              <w:t xml:space="preserve"> godzin</w:t>
            </w:r>
            <w:r w:rsidR="007177CB" w:rsidRPr="007177CB">
              <w:rPr>
                <w:rFonts w:ascii="Times New Roman" w:eastAsia="Arial" w:hAnsi="Times New Roman" w:cs="Times New Roman"/>
                <w:color w:val="000000"/>
              </w:rPr>
              <w:t>y</w:t>
            </w:r>
            <w:r w:rsidRPr="007177CB">
              <w:rPr>
                <w:rFonts w:ascii="Times New Roman" w:eastAsia="Arial" w:hAnsi="Times New Roman" w:cs="Times New Roman"/>
                <w:color w:val="000000"/>
              </w:rPr>
              <w:t>, z wyłączeniem dni ustawowo wolnych od pracy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99FAE5E" w14:textId="77777777" w:rsidR="002B1722" w:rsidRPr="007177CB" w:rsidRDefault="00726C9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DF121F1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6AFF390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071FD36D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3F9634B9" w14:textId="77777777" w:rsidTr="0015185C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48AFAF53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6E5CF5B" w14:textId="77777777" w:rsidR="002B1722" w:rsidRPr="007177CB" w:rsidRDefault="002B172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50A57C" w14:textId="51C78BE8" w:rsidR="002B1722" w:rsidRPr="007177CB" w:rsidRDefault="00726C96" w:rsidP="007177C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eastAsia="Arial" w:hAnsi="Times New Roman" w:cs="Times New Roman"/>
                <w:color w:val="000000"/>
              </w:rPr>
              <w:t xml:space="preserve">Wykonawca gwarantuje, że dostarczony sprzęt jest fabrycznie nowy, posiada wszelkie wymagane certyfikaty </w:t>
            </w:r>
            <w:r w:rsidR="007177CB" w:rsidRPr="007177CB">
              <w:rPr>
                <w:rFonts w:ascii="Times New Roman" w:eastAsia="Arial" w:hAnsi="Times New Roman" w:cs="Times New Roman"/>
                <w:color w:val="000000"/>
              </w:rPr>
              <w:t xml:space="preserve">i </w:t>
            </w:r>
            <w:r w:rsidRPr="007177CB">
              <w:rPr>
                <w:rFonts w:ascii="Times New Roman" w:eastAsia="Arial" w:hAnsi="Times New Roman" w:cs="Times New Roman"/>
                <w:color w:val="000000"/>
              </w:rPr>
              <w:t>zostanie zainstalowany bez żadnego uszczerbku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5E94E33" w14:textId="77777777" w:rsidR="002B1722" w:rsidRPr="007177CB" w:rsidRDefault="00726C9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269F7A9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64ECF10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186A42ED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2AC4D79F" w14:textId="77777777" w:rsidTr="0015185C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F6C5123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9717837" w14:textId="77777777" w:rsidR="002B1722" w:rsidRPr="007177CB" w:rsidRDefault="002B172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1DC147" w14:textId="176CD090" w:rsidR="002B1722" w:rsidRPr="007177CB" w:rsidRDefault="00726C96" w:rsidP="00726C96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eastAsia="Arial" w:hAnsi="Times New Roman" w:cs="Times New Roman"/>
                <w:color w:val="000000"/>
              </w:rPr>
              <w:t xml:space="preserve">Wykonawca gwarantuje, że wyżej wyspecyfikowany przedmiot oferty jest kompletny i będzie gotowy do użytkowania bez żadnych dodatkowych zakupów i </w:t>
            </w:r>
            <w:r>
              <w:rPr>
                <w:rFonts w:ascii="Times New Roman" w:eastAsia="Arial" w:hAnsi="Times New Roman" w:cs="Times New Roman"/>
                <w:color w:val="000000"/>
              </w:rPr>
              <w:t>aktywacji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D8C9ED4" w14:textId="77777777" w:rsidR="002B1722" w:rsidRPr="007177CB" w:rsidRDefault="00726C9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6B60349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FA8B9F3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56F25C1E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1DF40C37" w14:textId="77777777" w:rsidTr="0015185C">
        <w:trPr>
          <w:trHeight w:val="457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C90B7BE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E5CAB7" w14:textId="77777777" w:rsidR="002B1722" w:rsidRPr="007177CB" w:rsidRDefault="002B172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89EAE64" w14:textId="77777777" w:rsidR="002B1722" w:rsidRPr="007177CB" w:rsidRDefault="00726C96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A94F8FC" w14:textId="77777777" w:rsidR="002B1722" w:rsidRPr="007177CB" w:rsidRDefault="00726C9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020C066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381F5A0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1BB8DC9C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B1722" w:rsidRPr="007177CB" w14:paraId="1E4171C7" w14:textId="77777777" w:rsidTr="0015185C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6854EA8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327511C" w14:textId="77777777" w:rsidR="002B1722" w:rsidRPr="007177CB" w:rsidRDefault="002B172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65F5CFE" w14:textId="77777777" w:rsidR="002B1722" w:rsidRPr="007177CB" w:rsidRDefault="00726C96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37F2A22" w14:textId="77777777" w:rsidR="002B1722" w:rsidRPr="007177CB" w:rsidRDefault="00726C9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0801420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C90C4D4" w14:textId="77777777" w:rsidR="002B1722" w:rsidRPr="007177CB" w:rsidRDefault="002B172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78DBAB24" w14:textId="77777777" w:rsidR="002B1722" w:rsidRPr="007177CB" w:rsidRDefault="002B172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4FB68FC5" w14:textId="77777777" w:rsidR="002B1722" w:rsidRPr="007177CB" w:rsidRDefault="002B1722">
      <w:pPr>
        <w:jc w:val="center"/>
        <w:rPr>
          <w:rFonts w:ascii="Times New Roman" w:hAnsi="Times New Roman" w:cs="Times New Roman"/>
        </w:rPr>
      </w:pPr>
    </w:p>
    <w:p w14:paraId="29B6666A" w14:textId="77777777" w:rsidR="002B1722" w:rsidRDefault="002B1722">
      <w:pPr>
        <w:rPr>
          <w:rFonts w:ascii="Times New Roman" w:hAnsi="Times New Roman" w:cs="Times New Roman"/>
        </w:rPr>
      </w:pPr>
    </w:p>
    <w:p w14:paraId="6144B8D7" w14:textId="53E66F0C" w:rsidR="00EA3126" w:rsidRPr="007177CB" w:rsidRDefault="00EA3126" w:rsidP="00EA3126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</w:rPr>
        <w:tab/>
      </w:r>
    </w:p>
    <w:p w14:paraId="2473F9E8" w14:textId="77777777" w:rsidR="00EA3126" w:rsidRDefault="00EA3126" w:rsidP="00EA3126">
      <w:pPr>
        <w:rPr>
          <w:rFonts w:ascii="Times New Roman" w:hAnsi="Times New Roman" w:cs="Times New Roman"/>
          <w:b/>
        </w:rPr>
      </w:pPr>
    </w:p>
    <w:p w14:paraId="7D372890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481C22F5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7A75FA93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1B1AD6FC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6FB64581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3E955C66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03069CAF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2FB5A112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65F0EB8F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6689AA62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4A5A5ED9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07F57E3B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6FF85747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25392153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1BC04199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39A15942" w14:textId="77777777" w:rsidR="00002912" w:rsidRDefault="00002912" w:rsidP="00EA3126">
      <w:pPr>
        <w:rPr>
          <w:rFonts w:ascii="Times New Roman" w:hAnsi="Times New Roman" w:cs="Times New Roman"/>
          <w:b/>
        </w:rPr>
      </w:pPr>
    </w:p>
    <w:p w14:paraId="7DEA082C" w14:textId="77777777" w:rsidR="00002912" w:rsidRPr="007177CB" w:rsidRDefault="00002912" w:rsidP="00EA3126">
      <w:pPr>
        <w:rPr>
          <w:rFonts w:ascii="Times New Roman" w:hAnsi="Times New Roman" w:cs="Times New Roman"/>
          <w:b/>
        </w:rPr>
      </w:pPr>
    </w:p>
    <w:p w14:paraId="1046FF0B" w14:textId="7513AB20" w:rsidR="00EA3126" w:rsidRPr="00002912" w:rsidRDefault="00EA3126" w:rsidP="00002912">
      <w:pPr>
        <w:pStyle w:val="Akapitzlist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002912">
        <w:rPr>
          <w:rFonts w:ascii="Times New Roman" w:hAnsi="Times New Roman" w:cs="Times New Roman"/>
          <w:b/>
          <w:bCs/>
        </w:rPr>
        <w:lastRenderedPageBreak/>
        <w:t>Urządzenia aktywne do sieci LAN z licencjami - nowe</w:t>
      </w:r>
    </w:p>
    <w:p w14:paraId="0EB30099" w14:textId="77777777" w:rsidR="00EA3126" w:rsidRPr="007177CB" w:rsidRDefault="00EA3126" w:rsidP="00EA3126">
      <w:pPr>
        <w:spacing w:line="360" w:lineRule="auto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  <w:bCs/>
        </w:rPr>
        <w:t xml:space="preserve">Rok produkcji: min. 2025     </w:t>
      </w:r>
      <w:r w:rsidRPr="007177CB">
        <w:rPr>
          <w:rFonts w:ascii="Times New Roman" w:hAnsi="Times New Roman" w:cs="Times New Roman"/>
          <w:b/>
          <w:bCs/>
        </w:rPr>
        <w:br/>
        <w:t xml:space="preserve">Ilość: </w:t>
      </w:r>
      <w:r>
        <w:rPr>
          <w:rFonts w:ascii="Times New Roman" w:hAnsi="Times New Roman" w:cs="Times New Roman"/>
          <w:b/>
          <w:bCs/>
        </w:rPr>
        <w:t>1 kpl</w:t>
      </w:r>
      <w:r w:rsidRPr="007177CB">
        <w:rPr>
          <w:rFonts w:ascii="Times New Roman" w:hAnsi="Times New Roman" w:cs="Times New Roman"/>
          <w:b/>
          <w:bCs/>
        </w:rPr>
        <w:t xml:space="preserve"> </w:t>
      </w:r>
    </w:p>
    <w:p w14:paraId="7129DCDD" w14:textId="77777777" w:rsidR="00EA3126" w:rsidRPr="007177CB" w:rsidRDefault="00EA3126" w:rsidP="00EA3126">
      <w:pPr>
        <w:rPr>
          <w:rFonts w:ascii="Times New Roman" w:hAnsi="Times New Roman" w:cs="Times New Roman"/>
          <w:bCs/>
        </w:rPr>
      </w:pPr>
      <w:r w:rsidRPr="007177CB">
        <w:rPr>
          <w:rFonts w:ascii="Times New Roman" w:hAnsi="Times New Roman" w:cs="Times New Roman"/>
          <w:b/>
        </w:rPr>
        <w:t xml:space="preserve">Model / Marka: </w:t>
      </w:r>
      <w:r w:rsidRPr="007177CB"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 w:rsidRPr="007177CB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6E0AED1D" w14:textId="77777777" w:rsidR="00EA3126" w:rsidRPr="007177CB" w:rsidRDefault="00EA3126" w:rsidP="00EA3126">
      <w:pPr>
        <w:rPr>
          <w:rFonts w:ascii="Times New Roman" w:hAnsi="Times New Roman" w:cs="Times New Roman"/>
          <w:bCs/>
        </w:rPr>
      </w:pPr>
    </w:p>
    <w:p w14:paraId="343761DB" w14:textId="77777777" w:rsidR="00EA3126" w:rsidRPr="007177CB" w:rsidRDefault="00EA3126" w:rsidP="00EA3126">
      <w:pPr>
        <w:rPr>
          <w:rFonts w:ascii="Times New Roman" w:hAnsi="Times New Roman" w:cs="Times New Roman"/>
          <w:bCs/>
        </w:rPr>
      </w:pPr>
    </w:p>
    <w:p w14:paraId="4BB1CCD3" w14:textId="77777777" w:rsidR="00EA3126" w:rsidRPr="007177CB" w:rsidRDefault="00EA3126" w:rsidP="00EA312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8367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780"/>
        <w:gridCol w:w="4991"/>
        <w:gridCol w:w="1983"/>
        <w:gridCol w:w="3971"/>
        <w:gridCol w:w="1416"/>
        <w:gridCol w:w="5183"/>
      </w:tblGrid>
      <w:tr w:rsidR="00EA3126" w:rsidRPr="007177CB" w14:paraId="7C607296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B9251" w14:textId="77777777" w:rsidR="00EA3126" w:rsidRPr="007177CB" w:rsidRDefault="00EA3126" w:rsidP="004540F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9F91B31" w14:textId="77777777" w:rsidR="00EA3126" w:rsidRPr="007177CB" w:rsidRDefault="00EA3126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2B0C" w14:textId="77777777" w:rsidR="00EA3126" w:rsidRPr="00571BE3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49A15C20" w14:textId="77777777" w:rsidR="00EA3126" w:rsidRPr="00571BE3" w:rsidRDefault="00EA3126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1FA0" w14:textId="77777777" w:rsidR="00EA3126" w:rsidRPr="007177CB" w:rsidRDefault="00EA3126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1B76" w14:textId="77777777" w:rsidR="00EA3126" w:rsidRPr="007177CB" w:rsidRDefault="00EA3126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2A44BA5" w14:textId="77777777" w:rsidR="00EA3126" w:rsidRPr="007177CB" w:rsidRDefault="00EA3126" w:rsidP="004540F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77CB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  <w:tc>
          <w:tcPr>
            <w:tcW w:w="5183" w:type="dxa"/>
          </w:tcPr>
          <w:p w14:paraId="13F6C140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686539F1" w14:textId="77777777" w:rsidTr="004540FD">
        <w:tc>
          <w:tcPr>
            <w:tcW w:w="11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8E97E" w14:textId="77777777" w:rsidR="00EA3126" w:rsidRPr="00571BE3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5C24A23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29A2DF82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19E8BB32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CC9D7" w14:textId="203E64E7" w:rsidR="00EA3126" w:rsidRPr="007177CB" w:rsidRDefault="00002912" w:rsidP="00002912">
            <w:pPr>
              <w:widowControl w:val="0"/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F72C" w14:textId="77777777" w:rsidR="00EA3126" w:rsidRPr="00571BE3" w:rsidRDefault="00EA3126" w:rsidP="004540FD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71BE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Urządzenie nowe, nieużywane. </w:t>
            </w:r>
            <w:r w:rsidRPr="00571BE3">
              <w:rPr>
                <w:rFonts w:ascii="Times New Roman" w:hAnsi="Times New Roman" w:cs="Times New Roman"/>
              </w:rPr>
              <w:t>Wyklucza się urządzenie demo.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4A6C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DD964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BD9A818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18128799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6FFD5E1A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3300" w14:textId="27C96AF5" w:rsidR="00EA3126" w:rsidRPr="00002912" w:rsidRDefault="00EA3126" w:rsidP="00002912">
            <w:pPr>
              <w:pStyle w:val="Akapitzlist"/>
              <w:widowControl w:val="0"/>
              <w:numPr>
                <w:ilvl w:val="0"/>
                <w:numId w:val="23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24B4591" w14:textId="77777777" w:rsidR="00EA3126" w:rsidRPr="00571BE3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hAnsi="Times New Roman" w:cs="Times New Roman"/>
                <w:b/>
                <w:bCs/>
              </w:rPr>
              <w:t>Zarządzanie:</w:t>
            </w:r>
            <w:r w:rsidRPr="00571BE3">
              <w:rPr>
                <w:rFonts w:ascii="Times New Roman" w:hAnsi="Times New Roman" w:cs="Times New Roman"/>
              </w:rPr>
              <w:t xml:space="preserve"> Obsługa standardów Layer 2+ (L2+), zarządzanie przez WWW (GUI), CLI (Telnet/SSH), SNMP oraz </w:t>
            </w:r>
            <w:r>
              <w:rPr>
                <w:rFonts w:ascii="Times New Roman" w:hAnsi="Times New Roman" w:cs="Times New Roman"/>
              </w:rPr>
              <w:t xml:space="preserve">licencje na </w:t>
            </w:r>
            <w:r w:rsidRPr="00571BE3">
              <w:rPr>
                <w:rFonts w:ascii="Times New Roman" w:hAnsi="Times New Roman" w:cs="Times New Roman"/>
              </w:rPr>
              <w:t>dedykowany system centralnego zarządzania w chmurze lub lokalnie.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898DA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CC07C" w14:textId="77777777" w:rsidR="00EA3126" w:rsidRPr="007177CB" w:rsidRDefault="00EA3126" w:rsidP="004540F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A010DFF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582A4E9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18049FCB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F504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D37981C" w14:textId="77777777" w:rsidR="00EA3126" w:rsidRPr="00571BE3" w:rsidRDefault="00EA3126" w:rsidP="004540FD">
            <w:pPr>
              <w:pStyle w:val="NormalnyWeb"/>
            </w:pPr>
            <w:r w:rsidRPr="00571BE3">
              <w:rPr>
                <w:b/>
                <w:bCs/>
              </w:rPr>
              <w:t>Wydajność:</w:t>
            </w:r>
            <w:r w:rsidRPr="00571BE3">
              <w:t xml:space="preserve"> Wsparcie dla standardu IEEE 802.3bz (prędkości wielogigabitowe) oraz ramek Jumbo.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351A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8F27F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16BD9FC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51968F4F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76B96791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2FD46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4A6B27B1" w14:textId="77777777" w:rsidR="00EA3126" w:rsidRPr="00571BE3" w:rsidRDefault="00EA3126" w:rsidP="004540F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571BE3">
              <w:rPr>
                <w:rFonts w:ascii="Times New Roman" w:hAnsi="Times New Roman" w:cs="Times New Roman"/>
                <w:b/>
                <w:bCs/>
              </w:rPr>
              <w:t>Bezpieczeństwo:</w:t>
            </w:r>
            <w:r w:rsidRPr="00571BE3">
              <w:rPr>
                <w:rFonts w:ascii="Times New Roman" w:hAnsi="Times New Roman" w:cs="Times New Roman"/>
              </w:rPr>
              <w:t xml:space="preserve"> Listy kontroli dostępu (ACL), wiązanie IP-MAC-Port, uwierzytelnianie 802.1X oraz ochrona przed atakami typu DoS.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9329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47E9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93A272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2DCB9900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0250726A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2C52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2F5E" w14:textId="77777777" w:rsidR="00EA3126" w:rsidRPr="00571BE3" w:rsidRDefault="00EA3126" w:rsidP="004540F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571BE3">
              <w:rPr>
                <w:rFonts w:ascii="Times New Roman" w:hAnsi="Times New Roman" w:cs="Times New Roman"/>
                <w:b/>
                <w:bCs/>
              </w:rPr>
              <w:t>Funkcje L2+:</w:t>
            </w:r>
            <w:r w:rsidRPr="00571BE3">
              <w:rPr>
                <w:rFonts w:ascii="Times New Roman" w:hAnsi="Times New Roman" w:cs="Times New Roman"/>
              </w:rPr>
              <w:t xml:space="preserve"> Static Routing, VLAN (802.1Q), protokół agregacji łączy (LACP).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DA01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1C54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1C6C53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B7493A2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46BB6DFD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07B3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E4AE6" w14:textId="77777777" w:rsidR="00EA3126" w:rsidRPr="00571BE3" w:rsidRDefault="00EA3126" w:rsidP="004540F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Urządzenie </w:t>
            </w:r>
            <w:r w:rsidRPr="00571BE3">
              <w:rPr>
                <w:rFonts w:ascii="Times New Roman" w:hAnsi="Times New Roman" w:cs="Times New Roman"/>
              </w:rPr>
              <w:t>nr  1 – 3szt.:  Min. 16 portów RJ45 2.5 Gb/s z obsługą PoE+ (802.3at). Min. 2 sloty SFP+ 10 Gb/s. Budżet mocy PoE min. 240W.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4779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D8C7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DDF32BE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6AA84F5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1BA3B595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6B96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36729D1" w14:textId="77777777" w:rsidR="00EA3126" w:rsidRPr="00571BE3" w:rsidRDefault="00EA3126" w:rsidP="004540F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Urządzenie</w:t>
            </w:r>
            <w:r w:rsidRPr="00571BE3">
              <w:rPr>
                <w:rFonts w:ascii="Times New Roman" w:hAnsi="Times New Roman" w:cs="Times New Roman"/>
              </w:rPr>
              <w:t xml:space="preserve"> nr 2 – 27szt.: Min. 8 portów RJ45 2.5 Gb/s z obsługą PoE+ (802.3at). Min. 2 sloty SFP+ 10 Gb/s. Konstrukcja kompaktowa (desktop/rack). Budżet PoE min. 160W.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05F9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1380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7EDA82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7091923A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3DD83CE3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C801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4FAB504" w14:textId="77777777" w:rsidR="00EA3126" w:rsidRPr="00571BE3" w:rsidRDefault="00EA3126" w:rsidP="004540FD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Urządzenie</w:t>
            </w:r>
            <w:r w:rsidRPr="00571BE3">
              <w:rPr>
                <w:rFonts w:ascii="Times New Roman" w:hAnsi="Times New Roman" w:cs="Times New Roman"/>
              </w:rPr>
              <w:t xml:space="preserve"> nr 3 – 3szt.: Min. 24 porty RJ45 2.5 Gb/s. Minimum 8 portów musi wspierać standard </w:t>
            </w:r>
            <w:r w:rsidRPr="00571BE3">
              <w:rPr>
                <w:rFonts w:ascii="Times New Roman" w:hAnsi="Times New Roman" w:cs="Times New Roman"/>
                <w:bCs/>
              </w:rPr>
              <w:t>PoE++ (802.3bt)</w:t>
            </w:r>
            <w:r w:rsidRPr="00571BE3">
              <w:rPr>
                <w:rFonts w:ascii="Times New Roman" w:hAnsi="Times New Roman" w:cs="Times New Roman"/>
              </w:rPr>
              <w:t>, pozostałe PoE+. Min. 4 sloty SFP+ 10 Gb/s. Budżet PoE min. 500W.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2E99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7CBF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5DD8B12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F2D09A8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1C9F88F9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4958D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40A07D4" w14:textId="77777777" w:rsidR="00EA3126" w:rsidRPr="00571BE3" w:rsidRDefault="00EA3126" w:rsidP="004540F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Urządzenie</w:t>
            </w:r>
            <w:r w:rsidRPr="00571BE3">
              <w:rPr>
                <w:rFonts w:ascii="Times New Roman" w:hAnsi="Times New Roman" w:cs="Times New Roman"/>
              </w:rPr>
              <w:t xml:space="preserve"> nr 4 – 1szt.: Min. 48 portów RJ45 1 Gb/s z obsługą PoE+ (802.3at). Min. 4 sloty SFP+ 10 Gb/s. Budżet mocy PoE min. 500W.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4666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B6F5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6FFB13E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6A3F6200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71889A59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66C4F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185E0DA" w14:textId="77777777" w:rsidR="00EA3126" w:rsidRPr="00571BE3" w:rsidRDefault="00EA3126" w:rsidP="004540F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571BE3">
              <w:rPr>
                <w:rFonts w:ascii="Times New Roman" w:hAnsi="Times New Roman" w:cs="Times New Roman"/>
              </w:rPr>
              <w:t>Prędkość portów: Obsługa standardów 10/100/1000/2500 Mbps na portach miedzianych (zgodnie z typem).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FCFFB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AA049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D3CAAB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1D12B3CE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26E9ECA8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45F4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0065604" w14:textId="77777777" w:rsidR="00EA3126" w:rsidRPr="00571BE3" w:rsidRDefault="00EA3126" w:rsidP="004540FD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hAnsi="Times New Roman" w:cs="Times New Roman"/>
              </w:rPr>
              <w:t>Uplink: Min. 2 lub 4 porty SFP+ o przepustowości 10 Gb/s (w zależności od modelu)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B005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37E1F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1A179F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4408F69E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26B9FE14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BA07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07585F1" w14:textId="77777777" w:rsidR="00EA3126" w:rsidRPr="00571BE3" w:rsidRDefault="00EA3126" w:rsidP="004540F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571BE3">
              <w:rPr>
                <w:rFonts w:ascii="Times New Roman" w:hAnsi="Times New Roman" w:cs="Times New Roman"/>
              </w:rPr>
              <w:t xml:space="preserve">Standard PoE: Wsparcie dla IEEE 802.3af/at, a dla modelu 24-portowego wsparcie dla </w:t>
            </w:r>
            <w:r w:rsidRPr="00571BE3">
              <w:rPr>
                <w:rFonts w:ascii="Times New Roman" w:hAnsi="Times New Roman" w:cs="Times New Roman"/>
                <w:bCs/>
              </w:rPr>
              <w:t>802.3bt (do 60W na port)</w:t>
            </w:r>
            <w:r w:rsidRPr="00571B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061DD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74A1C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442BA15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EE9B463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57271C02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FD03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F7B3B52" w14:textId="77777777" w:rsidR="00EA3126" w:rsidRPr="00571BE3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hAnsi="Times New Roman" w:cs="Times New Roman"/>
              </w:rPr>
              <w:t>Zarządzanie: Pełne wsparcie dla systemów zarządzania SDN (Software Defined Networking).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FB3D3" w14:textId="77777777" w:rsidR="00EA3126" w:rsidRPr="007177CB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26305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E5D8797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05277E5B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3A062843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665A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6E53435" w14:textId="77777777" w:rsidR="00EA3126" w:rsidRPr="00571BE3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hAnsi="Times New Roman" w:cs="Times New Roman"/>
              </w:rPr>
              <w:t>Montaż: W zestawie uchwyty do montażu w szafie Rack 19”.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A0DB" w14:textId="77777777" w:rsidR="00EA3126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7D5F7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D8277D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176FE08C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60C36811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5E2C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8806A91" w14:textId="77777777" w:rsidR="00EA3126" w:rsidRPr="00571BE3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hAnsi="Times New Roman" w:cs="Times New Roman"/>
              </w:rPr>
              <w:t>Uruchomienie: konfiguracja usług sieciowych, dodanie urządzeń i licencji do SDN, segmentacja sieci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1971" w14:textId="77777777" w:rsidR="00EA3126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DB294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28D040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16CA0F8E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3C0EDA9D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C37D5" w14:textId="77777777" w:rsidR="00EA3126" w:rsidRPr="007177CB" w:rsidRDefault="00EA3126" w:rsidP="00002912">
            <w:pPr>
              <w:widowControl w:val="0"/>
              <w:numPr>
                <w:ilvl w:val="0"/>
                <w:numId w:val="23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F76B030" w14:textId="77777777" w:rsidR="00EA3126" w:rsidRPr="00571BE3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hAnsi="Times New Roman" w:cs="Times New Roman"/>
              </w:rPr>
              <w:t>Gwarancja: Minimum 5 lat lub dożywotnia gwarancja producenta (Limited Lifetime).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1D1B1" w14:textId="77777777" w:rsidR="00EA3126" w:rsidRDefault="00EA3126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64C3D" w14:textId="77777777" w:rsidR="00EA3126" w:rsidRPr="007177CB" w:rsidRDefault="00EA3126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07B14E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6029BB9A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38B30818" w14:textId="77777777" w:rsidTr="004540FD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58072" w14:textId="77777777" w:rsidR="00EA3126" w:rsidRPr="007177CB" w:rsidRDefault="00EA3126" w:rsidP="004540FD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F7D4CDD" w14:textId="77777777" w:rsidR="00EA3126" w:rsidRPr="00571BE3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  <w:tc>
          <w:tcPr>
            <w:tcW w:w="5183" w:type="dxa"/>
          </w:tcPr>
          <w:p w14:paraId="24FA7DA6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1AD0AA29" w14:textId="77777777" w:rsidTr="00002912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474A62CD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BBD2366" w14:textId="7656AA49" w:rsidR="00EA3126" w:rsidRPr="00002912" w:rsidRDefault="00002912" w:rsidP="0000291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b/>
                <w:color w:val="000000"/>
              </w:rPr>
            </w:pPr>
            <w:r>
              <w:rPr>
                <w:rFonts w:ascii="Times New Roman" w:eastAsia="Cambria Math" w:hAnsi="Times New Roman" w:cs="Times New Roman"/>
                <w:b/>
                <w:color w:val="000000"/>
              </w:rPr>
              <w:t>1.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203BA1F" w14:textId="77777777" w:rsidR="00EA3126" w:rsidRPr="00571BE3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4082EB3" w14:textId="77777777" w:rsidR="00EA3126" w:rsidRPr="007177CB" w:rsidRDefault="00EA3126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8F45130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FDB4ED7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4B6C74FB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29B8F690" w14:textId="77777777" w:rsidTr="00002912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21CACBA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1B4080" w14:textId="1A8E8A4F" w:rsidR="00EA3126" w:rsidRPr="00002912" w:rsidRDefault="00002912" w:rsidP="0000291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2.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D863BAC" w14:textId="77777777" w:rsidR="00EA3126" w:rsidRPr="00571BE3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4 godziny, z wyłączeniem dni ustawowo wolnych od pracy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1AC3923" w14:textId="77777777" w:rsidR="00EA3126" w:rsidRPr="007177CB" w:rsidRDefault="00EA3126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718ACBC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8A78AE7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0E889B42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54BF6947" w14:textId="77777777" w:rsidTr="00002912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7D7C602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BD41071" w14:textId="2B5A641C" w:rsidR="00EA3126" w:rsidRPr="00002912" w:rsidRDefault="00002912" w:rsidP="0000291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3.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87B776" w14:textId="77777777" w:rsidR="00EA3126" w:rsidRPr="00571BE3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i zostanie zainstalowany bez żadnego uszczerbku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E95FFD0" w14:textId="77777777" w:rsidR="00EA3126" w:rsidRPr="007177CB" w:rsidRDefault="00EA3126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B838F27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11794AC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0AF6B98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27FFCD6A" w14:textId="77777777" w:rsidTr="00002912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4E36B870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4E6CE4" w14:textId="15E71582" w:rsidR="00EA3126" w:rsidRPr="00002912" w:rsidRDefault="00002912" w:rsidP="0000291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4.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B43640" w14:textId="77777777" w:rsidR="00EA3126" w:rsidRPr="00571BE3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aktywacji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F9223C4" w14:textId="77777777" w:rsidR="00EA3126" w:rsidRPr="007177CB" w:rsidRDefault="00EA3126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4731368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DBC6AB3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205640C7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39913CE7" w14:textId="77777777" w:rsidTr="00002912">
        <w:trPr>
          <w:trHeight w:val="457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B781B0D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9B27665" w14:textId="20CE88BF" w:rsidR="00EA3126" w:rsidRPr="00002912" w:rsidRDefault="00002912" w:rsidP="0000291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5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E74F520" w14:textId="77777777" w:rsidR="00EA3126" w:rsidRPr="00571BE3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7ECD72A" w14:textId="77777777" w:rsidR="00EA3126" w:rsidRPr="007177CB" w:rsidRDefault="00EA3126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40760EB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A1DD81C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55F8819D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A3126" w:rsidRPr="007177CB" w14:paraId="14C002EE" w14:textId="77777777" w:rsidTr="00002912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3DA2DBB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419212C" w14:textId="6BF48D33" w:rsidR="00EA3126" w:rsidRPr="00002912" w:rsidRDefault="00002912" w:rsidP="0000291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6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31A5E57" w14:textId="77777777" w:rsidR="00EA3126" w:rsidRPr="00571BE3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5A202C6" w14:textId="77777777" w:rsidR="00EA3126" w:rsidRPr="007177CB" w:rsidRDefault="00EA3126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3515799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29A511D" w14:textId="77777777" w:rsidR="00EA3126" w:rsidRPr="007177CB" w:rsidRDefault="00EA3126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652698C7" w14:textId="77777777" w:rsidR="00EA3126" w:rsidRPr="007177CB" w:rsidRDefault="00EA3126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253D28DF" w14:textId="77777777" w:rsidR="00EA3126" w:rsidRPr="007177CB" w:rsidRDefault="00EA3126" w:rsidP="00EA3126">
      <w:pPr>
        <w:jc w:val="center"/>
        <w:rPr>
          <w:rFonts w:ascii="Times New Roman" w:hAnsi="Times New Roman" w:cs="Times New Roman"/>
        </w:rPr>
      </w:pPr>
    </w:p>
    <w:p w14:paraId="3655C6A2" w14:textId="77777777" w:rsidR="00EA3126" w:rsidRPr="007177CB" w:rsidRDefault="00EA3126" w:rsidP="00EA3126">
      <w:pPr>
        <w:rPr>
          <w:rFonts w:ascii="Times New Roman" w:hAnsi="Times New Roman" w:cs="Times New Roman"/>
        </w:rPr>
      </w:pPr>
    </w:p>
    <w:p w14:paraId="010CB967" w14:textId="15CB603E" w:rsidR="00FE545A" w:rsidRPr="007177CB" w:rsidRDefault="00FE545A" w:rsidP="00FE545A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</w:rPr>
        <w:tab/>
      </w:r>
    </w:p>
    <w:p w14:paraId="609E1702" w14:textId="3602F6FA" w:rsidR="00FE545A" w:rsidRDefault="00FE545A" w:rsidP="00FE545A">
      <w:pPr>
        <w:jc w:val="center"/>
        <w:rPr>
          <w:rFonts w:ascii="Times New Roman" w:hAnsi="Times New Roman" w:cs="Times New Roman"/>
          <w:b/>
        </w:rPr>
      </w:pPr>
    </w:p>
    <w:p w14:paraId="1FD9CEF9" w14:textId="77777777" w:rsidR="00002912" w:rsidRDefault="00002912" w:rsidP="00FE545A">
      <w:pPr>
        <w:jc w:val="center"/>
        <w:rPr>
          <w:rFonts w:ascii="Times New Roman" w:hAnsi="Times New Roman" w:cs="Times New Roman"/>
          <w:b/>
        </w:rPr>
      </w:pPr>
    </w:p>
    <w:p w14:paraId="01E5DA3D" w14:textId="77777777" w:rsidR="00002912" w:rsidRDefault="00002912" w:rsidP="00FE545A">
      <w:pPr>
        <w:jc w:val="center"/>
        <w:rPr>
          <w:rFonts w:ascii="Times New Roman" w:hAnsi="Times New Roman" w:cs="Times New Roman"/>
          <w:b/>
        </w:rPr>
      </w:pPr>
    </w:p>
    <w:p w14:paraId="69F1F6FA" w14:textId="77777777" w:rsidR="00002912" w:rsidRDefault="00002912" w:rsidP="00FE545A">
      <w:pPr>
        <w:jc w:val="center"/>
        <w:rPr>
          <w:rFonts w:ascii="Times New Roman" w:hAnsi="Times New Roman" w:cs="Times New Roman"/>
          <w:b/>
        </w:rPr>
      </w:pPr>
    </w:p>
    <w:p w14:paraId="029CC418" w14:textId="77777777" w:rsidR="00002912" w:rsidRDefault="00002912" w:rsidP="00FE545A">
      <w:pPr>
        <w:jc w:val="center"/>
        <w:rPr>
          <w:rFonts w:ascii="Times New Roman" w:hAnsi="Times New Roman" w:cs="Times New Roman"/>
          <w:b/>
        </w:rPr>
      </w:pPr>
    </w:p>
    <w:p w14:paraId="531B8D15" w14:textId="77777777" w:rsidR="00002912" w:rsidRDefault="00002912" w:rsidP="00FE545A">
      <w:pPr>
        <w:jc w:val="center"/>
        <w:rPr>
          <w:rFonts w:ascii="Times New Roman" w:hAnsi="Times New Roman" w:cs="Times New Roman"/>
          <w:b/>
        </w:rPr>
      </w:pPr>
    </w:p>
    <w:p w14:paraId="63003998" w14:textId="77777777" w:rsidR="00002912" w:rsidRDefault="00002912" w:rsidP="00FE545A">
      <w:pPr>
        <w:jc w:val="center"/>
        <w:rPr>
          <w:rFonts w:ascii="Times New Roman" w:hAnsi="Times New Roman" w:cs="Times New Roman"/>
          <w:b/>
        </w:rPr>
      </w:pPr>
    </w:p>
    <w:p w14:paraId="1AAE5A55" w14:textId="77777777" w:rsidR="00002912" w:rsidRDefault="00002912" w:rsidP="00FE545A">
      <w:pPr>
        <w:jc w:val="center"/>
        <w:rPr>
          <w:rFonts w:ascii="Times New Roman" w:hAnsi="Times New Roman" w:cs="Times New Roman"/>
          <w:b/>
        </w:rPr>
      </w:pPr>
    </w:p>
    <w:p w14:paraId="2DCC27C0" w14:textId="77777777" w:rsidR="00002912" w:rsidRPr="007177CB" w:rsidRDefault="00002912" w:rsidP="00FE545A">
      <w:pPr>
        <w:jc w:val="center"/>
        <w:rPr>
          <w:rFonts w:ascii="Times New Roman" w:hAnsi="Times New Roman" w:cs="Times New Roman"/>
          <w:b/>
        </w:rPr>
      </w:pPr>
    </w:p>
    <w:p w14:paraId="2BE59858" w14:textId="77777777" w:rsidR="00FE545A" w:rsidRPr="007177CB" w:rsidRDefault="00FE545A" w:rsidP="00FE545A">
      <w:pPr>
        <w:rPr>
          <w:rFonts w:ascii="Times New Roman" w:hAnsi="Times New Roman" w:cs="Times New Roman"/>
          <w:b/>
        </w:rPr>
      </w:pPr>
    </w:p>
    <w:p w14:paraId="22124209" w14:textId="4474EF2D" w:rsidR="00FE545A" w:rsidRPr="00002912" w:rsidRDefault="00FE545A" w:rsidP="00002912">
      <w:pPr>
        <w:pStyle w:val="Akapitzlist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002912">
        <w:rPr>
          <w:rFonts w:ascii="Times New Roman" w:hAnsi="Times New Roman" w:cs="Times New Roman"/>
          <w:b/>
          <w:bCs/>
        </w:rPr>
        <w:lastRenderedPageBreak/>
        <w:t>Zestaw komputerowy - nowe</w:t>
      </w:r>
    </w:p>
    <w:p w14:paraId="317C137C" w14:textId="77777777" w:rsidR="00FE545A" w:rsidRPr="007177CB" w:rsidRDefault="00FE545A" w:rsidP="00FE545A">
      <w:pPr>
        <w:spacing w:line="360" w:lineRule="auto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  <w:bCs/>
        </w:rPr>
        <w:t xml:space="preserve">Rok produkcji: min. 2025     </w:t>
      </w:r>
      <w:r w:rsidRPr="007177CB">
        <w:rPr>
          <w:rFonts w:ascii="Times New Roman" w:hAnsi="Times New Roman" w:cs="Times New Roman"/>
          <w:b/>
          <w:bCs/>
        </w:rPr>
        <w:br/>
        <w:t xml:space="preserve">Ilość: </w:t>
      </w:r>
      <w:r>
        <w:rPr>
          <w:rFonts w:ascii="Times New Roman" w:hAnsi="Times New Roman" w:cs="Times New Roman"/>
          <w:b/>
          <w:bCs/>
        </w:rPr>
        <w:t>13 kpl</w:t>
      </w:r>
    </w:p>
    <w:p w14:paraId="3F742D40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  <w:r w:rsidRPr="007177CB">
        <w:rPr>
          <w:rFonts w:ascii="Times New Roman" w:hAnsi="Times New Roman" w:cs="Times New Roman"/>
          <w:b/>
        </w:rPr>
        <w:t xml:space="preserve">Model / Marka: </w:t>
      </w:r>
      <w:r w:rsidRPr="007177CB"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 w:rsidRPr="007177CB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66F8D7CD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</w:p>
    <w:p w14:paraId="737BBC38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</w:p>
    <w:p w14:paraId="6CF0ADFF" w14:textId="77777777" w:rsidR="00FE545A" w:rsidRPr="007177CB" w:rsidRDefault="00FE545A" w:rsidP="00FE545A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8367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780"/>
        <w:gridCol w:w="43"/>
        <w:gridCol w:w="4948"/>
        <w:gridCol w:w="43"/>
        <w:gridCol w:w="1940"/>
        <w:gridCol w:w="43"/>
        <w:gridCol w:w="3928"/>
        <w:gridCol w:w="43"/>
        <w:gridCol w:w="1373"/>
        <w:gridCol w:w="43"/>
        <w:gridCol w:w="5183"/>
      </w:tblGrid>
      <w:tr w:rsidR="00FE545A" w:rsidRPr="007177CB" w14:paraId="08961DE4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0100" w14:textId="77777777" w:rsidR="00FE545A" w:rsidRPr="007177CB" w:rsidRDefault="00FE545A" w:rsidP="004540F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0435675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B134" w14:textId="77777777" w:rsidR="00FE545A" w:rsidRPr="00EE2336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6F92E48A" w14:textId="77777777" w:rsidR="00FE545A" w:rsidRPr="00EE2336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E2336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7B5D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79B18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95A863" w14:textId="77777777" w:rsidR="00FE545A" w:rsidRPr="007177CB" w:rsidRDefault="00FE545A" w:rsidP="004540F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77CB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  <w:tc>
          <w:tcPr>
            <w:tcW w:w="5183" w:type="dxa"/>
          </w:tcPr>
          <w:p w14:paraId="41698813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24C60251" w14:textId="77777777" w:rsidTr="004540FD">
        <w:tc>
          <w:tcPr>
            <w:tcW w:w="117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7745" w14:textId="77777777" w:rsidR="00FE545A" w:rsidRPr="00EE2336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6BD3177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431F59D4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0BBF2188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B145" w14:textId="7D31E9CA" w:rsidR="00FE545A" w:rsidRPr="007177CB" w:rsidRDefault="00002912" w:rsidP="00002912">
            <w:pPr>
              <w:widowControl w:val="0"/>
              <w:snapToGrid w:val="0"/>
              <w:spacing w:before="60" w:after="60"/>
              <w:ind w:left="3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487B9" w14:textId="77777777" w:rsidR="00FE545A" w:rsidRPr="00EE2336" w:rsidRDefault="00FE545A" w:rsidP="004540FD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E233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Urządzenie nowe, nieużywane. </w:t>
            </w:r>
            <w:r w:rsidRPr="00EE2336">
              <w:rPr>
                <w:rFonts w:ascii="Times New Roman" w:hAnsi="Times New Roman" w:cs="Times New Roman"/>
              </w:rPr>
              <w:t>Wyklucza się urządzenie demo.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8E02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FDFB5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A5FBB2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18B5A672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21540142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2823" w14:textId="0D3A94A2" w:rsidR="00FE545A" w:rsidRPr="007177CB" w:rsidRDefault="00002912" w:rsidP="00002912">
            <w:pPr>
              <w:widowControl w:val="0"/>
              <w:snapToGrid w:val="0"/>
              <w:spacing w:before="60" w:after="60"/>
              <w:ind w:left="3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4991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5EE965D" w14:textId="77777777" w:rsidR="00FE545A" w:rsidRPr="00EE2336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EE2336">
              <w:rPr>
                <w:rFonts w:ascii="Times New Roman" w:hAnsi="Times New Roman" w:cs="Times New Roman"/>
                <w:b/>
                <w:bCs/>
              </w:rPr>
              <w:t xml:space="preserve">Ekran i obudowa: </w:t>
            </w:r>
          </w:p>
          <w:p w14:paraId="3D0B4AD9" w14:textId="77777777" w:rsidR="00FE545A" w:rsidRPr="00EE2336" w:rsidRDefault="00FE545A" w:rsidP="004540FD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Konstrukcja: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Typ All-in-One (zintegrowanie jednostki centralnej z monitorem w jednej obudowie).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Przekątna ekranu: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Minimum 23,8 cala.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Rozdzielczość: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Minimum 1920 x 1080 (Full HD).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Typ matrycy: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IPS matowa (kąty widzenia min. 178° w poziomie i pionie).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Multimedia: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Wbudowana kamera internetowa, wbudowane głośniki stereofoniczne.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Montaż: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Zgodność ze standardem VESA 100x100 (możliwość montażu na uchwycie ściennym/biurkowym).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3313C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4B2CC" w14:textId="77777777" w:rsidR="00FE545A" w:rsidRPr="007177CB" w:rsidRDefault="00FE545A" w:rsidP="004540F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0C1A71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615F5530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16789C79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10D41" w14:textId="030BCC83" w:rsidR="00FE545A" w:rsidRPr="007177CB" w:rsidRDefault="00002912" w:rsidP="00002912">
            <w:pPr>
              <w:widowControl w:val="0"/>
              <w:snapToGrid w:val="0"/>
              <w:spacing w:before="60" w:after="60"/>
              <w:ind w:left="3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3.</w:t>
            </w:r>
          </w:p>
        </w:tc>
        <w:tc>
          <w:tcPr>
            <w:tcW w:w="4991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F264D02" w14:textId="77777777" w:rsidR="00FE545A" w:rsidRPr="00EE2336" w:rsidRDefault="00FE545A" w:rsidP="004540FD">
            <w:pPr>
              <w:pStyle w:val="NormalnyWeb"/>
              <w:rPr>
                <w:b/>
                <w:bCs/>
              </w:rPr>
            </w:pPr>
            <w:r w:rsidRPr="00EE2336">
              <w:rPr>
                <w:b/>
                <w:bCs/>
              </w:rPr>
              <w:t>Jednostka Centralna:</w:t>
            </w:r>
          </w:p>
          <w:p w14:paraId="3B6509C3" w14:textId="77777777" w:rsidR="00FE545A" w:rsidRPr="00EE2336" w:rsidRDefault="00FE545A" w:rsidP="004540FD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Procesor: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Minimum 10-rdzeniowy (w architekturze hybrydowej: min. 6 rdzeni wydajnych oraz 4 rdzenie energooszczędne), minimum 16 wątków.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Pamięć Cache: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Minimum 20 MB.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Taktowanie: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Maksymalne taktowanie w trybie Turbo minimum 4.70 GHz.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Płyta główna: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Wyposażona w chipset klasy biznesowej (np. klasy H610 lub równoważny).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Pamięć RAM: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Minimum 16 GB DDR4/DDR5 (zależnie od zastosowanej płyty głównej).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Dysk twardy: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SSD o pojemności minimum 500 GB na złączu M.2 NVMe.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  </w:t>
            </w:r>
            <w:r w:rsidRPr="00EE233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Karta graficzna:</w:t>
            </w:r>
            <w:r w:rsidRPr="00EE2336">
              <w:rPr>
                <w:rFonts w:ascii="Times New Roman" w:eastAsia="Times New Roman" w:hAnsi="Times New Roman" w:cs="Times New Roman"/>
                <w:lang w:eastAsia="pl-PL"/>
              </w:rPr>
              <w:t xml:space="preserve"> Zintegrowana z procesorem, obsługująca pamięć współdzieloną.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454FC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048A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93F66E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17619AB4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1304F71E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8076" w14:textId="77777777" w:rsidR="00FE545A" w:rsidRPr="007177CB" w:rsidRDefault="00FE545A" w:rsidP="00002912">
            <w:pPr>
              <w:widowControl w:val="0"/>
              <w:numPr>
                <w:ilvl w:val="0"/>
                <w:numId w:val="2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1CA7F2AE" w14:textId="77777777" w:rsidR="00FE545A" w:rsidRPr="00EE2336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  <w:r w:rsidRPr="00EE2336">
              <w:rPr>
                <w:rFonts w:ascii="Times New Roman" w:hAnsi="Times New Roman" w:cs="Times New Roman"/>
              </w:rPr>
              <w:t>Komunikacja i Złącza:</w:t>
            </w:r>
          </w:p>
          <w:p w14:paraId="7215BF72" w14:textId="77777777" w:rsidR="00FE545A" w:rsidRPr="00EE2336" w:rsidRDefault="00FE545A" w:rsidP="004540FD">
            <w:pPr>
              <w:pStyle w:val="NormalnyWeb"/>
            </w:pPr>
            <w:r w:rsidRPr="00EE2336">
              <w:t xml:space="preserve">  </w:t>
            </w:r>
            <w:r w:rsidRPr="00EE2336">
              <w:rPr>
                <w:b/>
                <w:bCs/>
              </w:rPr>
              <w:t>Łączność bezprzewodowa:</w:t>
            </w:r>
            <w:r w:rsidRPr="00EE2336">
              <w:t xml:space="preserve"> Zintegrowany moduł Wi-Fi (obsługa standardów a/b/g/n/ac) oraz Bluetooth.</w:t>
            </w:r>
          </w:p>
          <w:p w14:paraId="475E6822" w14:textId="77777777" w:rsidR="00FE545A" w:rsidRPr="00EE2336" w:rsidRDefault="00FE545A" w:rsidP="004540FD">
            <w:pPr>
              <w:pStyle w:val="NormalnyWeb"/>
            </w:pPr>
            <w:r w:rsidRPr="00EE2336">
              <w:t xml:space="preserve">  </w:t>
            </w:r>
            <w:r w:rsidRPr="00EE2336">
              <w:rPr>
                <w:b/>
                <w:bCs/>
              </w:rPr>
              <w:t>Łączność przewodowa:</w:t>
            </w:r>
            <w:r w:rsidRPr="00EE2336">
              <w:t xml:space="preserve"> Karta sieciowa Gigabit Ethernet (10/100/1000 Mbps).</w:t>
            </w:r>
          </w:p>
          <w:p w14:paraId="0BCDB39A" w14:textId="77777777" w:rsidR="00FE545A" w:rsidRPr="00EE2336" w:rsidRDefault="00FE545A" w:rsidP="004540FD">
            <w:pPr>
              <w:pStyle w:val="NormalnyWeb"/>
            </w:pPr>
            <w:r w:rsidRPr="00EE2336">
              <w:t xml:space="preserve">  </w:t>
            </w:r>
            <w:r w:rsidRPr="00EE2336">
              <w:rPr>
                <w:b/>
                <w:bCs/>
              </w:rPr>
              <w:t>Złącza panel przedni/boczny (dostępne dla użytkownika):</w:t>
            </w:r>
          </w:p>
          <w:p w14:paraId="6D6FC6DA" w14:textId="77777777" w:rsidR="00FE545A" w:rsidRPr="00EE2336" w:rsidRDefault="00FE545A" w:rsidP="004540FD">
            <w:pPr>
              <w:pStyle w:val="NormalnyWeb"/>
              <w:numPr>
                <w:ilvl w:val="0"/>
                <w:numId w:val="7"/>
              </w:numPr>
              <w:rPr>
                <w:lang w:val="de-DE"/>
              </w:rPr>
            </w:pPr>
            <w:r w:rsidRPr="00EE2336">
              <w:rPr>
                <w:lang w:val="de-DE"/>
              </w:rPr>
              <w:t>Minimum 2x USB 2.0, 2x USB 3.0, 1x USB Typ-C.</w:t>
            </w:r>
          </w:p>
          <w:p w14:paraId="742C83F7" w14:textId="77777777" w:rsidR="00FE545A" w:rsidRPr="00EE2336" w:rsidRDefault="00FE545A" w:rsidP="004540FD">
            <w:pPr>
              <w:pStyle w:val="NormalnyWeb"/>
              <w:numPr>
                <w:ilvl w:val="0"/>
                <w:numId w:val="7"/>
              </w:numPr>
            </w:pPr>
            <w:r w:rsidRPr="00EE2336">
              <w:lastRenderedPageBreak/>
              <w:t>Złącze Audio Jack (Combo).</w:t>
            </w:r>
          </w:p>
          <w:p w14:paraId="6ACF94C9" w14:textId="77777777" w:rsidR="00FE545A" w:rsidRPr="00EE2336" w:rsidRDefault="00FE545A" w:rsidP="004540FD">
            <w:pPr>
              <w:pStyle w:val="NormalnyWeb"/>
            </w:pPr>
            <w:r w:rsidRPr="00EE2336">
              <w:t xml:space="preserve">  </w:t>
            </w:r>
            <w:r w:rsidRPr="00EE2336">
              <w:rPr>
                <w:b/>
                <w:bCs/>
              </w:rPr>
              <w:t>Złącza panel tylny:</w:t>
            </w:r>
          </w:p>
          <w:p w14:paraId="388BDF2D" w14:textId="77777777" w:rsidR="00FE545A" w:rsidRPr="00EE2336" w:rsidRDefault="00FE545A" w:rsidP="004540FD">
            <w:pPr>
              <w:pStyle w:val="NormalnyWeb"/>
              <w:numPr>
                <w:ilvl w:val="0"/>
                <w:numId w:val="8"/>
              </w:numPr>
              <w:rPr>
                <w:lang w:val="de-DE"/>
              </w:rPr>
            </w:pPr>
            <w:r w:rsidRPr="00EE2336">
              <w:rPr>
                <w:lang w:val="de-DE"/>
              </w:rPr>
              <w:t>Minimum 2x USB 3.0, 2x USB 2.0.</w:t>
            </w:r>
          </w:p>
          <w:p w14:paraId="68FD9A6F" w14:textId="77777777" w:rsidR="00FE545A" w:rsidRPr="00EE2336" w:rsidRDefault="00FE545A" w:rsidP="004540FD">
            <w:pPr>
              <w:pStyle w:val="NormalnyWeb"/>
              <w:numPr>
                <w:ilvl w:val="0"/>
                <w:numId w:val="8"/>
              </w:numPr>
            </w:pPr>
            <w:r w:rsidRPr="00EE2336">
              <w:t>Złącza wideo: 1x HDMI oraz 1x DisplayPort (możliwość podłączenia zewnętrznych monitorów).</w:t>
            </w:r>
          </w:p>
          <w:p w14:paraId="641A9367" w14:textId="77777777" w:rsidR="00FE545A" w:rsidRPr="00EE2336" w:rsidRDefault="00FE545A" w:rsidP="004540FD">
            <w:pPr>
              <w:pStyle w:val="NormalnyWeb"/>
              <w:numPr>
                <w:ilvl w:val="0"/>
                <w:numId w:val="8"/>
              </w:numPr>
            </w:pPr>
            <w:r w:rsidRPr="00EE2336">
              <w:t>Złącza audio: Wyjście słuchawkowe oraz wejście mikrofonowe.</w:t>
            </w:r>
          </w:p>
          <w:p w14:paraId="6A95B2A7" w14:textId="77777777" w:rsidR="00FE545A" w:rsidRPr="00EE2336" w:rsidRDefault="00FE545A" w:rsidP="004540FD">
            <w:pPr>
              <w:pStyle w:val="NormalnyWeb"/>
            </w:pPr>
            <w:r w:rsidRPr="00EE2336">
              <w:t xml:space="preserve">  </w:t>
            </w:r>
            <w:r w:rsidRPr="00EE2336">
              <w:rPr>
                <w:b/>
                <w:bCs/>
              </w:rPr>
              <w:t>Dodatki:</w:t>
            </w:r>
            <w:r w:rsidRPr="00EE2336">
              <w:t xml:space="preserve"> Wbudowany czytnik kart pamięci</w:t>
            </w:r>
            <w:r>
              <w:t>, patchocord 3m FTP kat.6</w:t>
            </w:r>
            <w:r w:rsidRPr="00EE2336">
              <w:t>.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A183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E733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BD4361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0BCEAE64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770B9469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E3A2" w14:textId="77777777" w:rsidR="00FE545A" w:rsidRPr="007177CB" w:rsidRDefault="00FE545A" w:rsidP="00002912">
            <w:pPr>
              <w:widowControl w:val="0"/>
              <w:numPr>
                <w:ilvl w:val="0"/>
                <w:numId w:val="2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19E5C" w14:textId="77777777" w:rsidR="00FE545A" w:rsidRPr="00EE2336" w:rsidRDefault="00FE545A" w:rsidP="004540FD">
            <w:pPr>
              <w:pStyle w:val="Nagwek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23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Oprogramowanie i Akcesoria</w:t>
            </w:r>
          </w:p>
          <w:p w14:paraId="13750777" w14:textId="77777777" w:rsidR="00FE545A" w:rsidRPr="00EE2336" w:rsidRDefault="00FE545A" w:rsidP="004540FD">
            <w:pPr>
              <w:pStyle w:val="NormalnyWeb"/>
              <w:numPr>
                <w:ilvl w:val="0"/>
                <w:numId w:val="9"/>
              </w:numPr>
            </w:pPr>
            <w:r w:rsidRPr="00EE2336">
              <w:rPr>
                <w:b/>
                <w:bCs/>
              </w:rPr>
              <w:t>System operacyjny:</w:t>
            </w:r>
            <w:r w:rsidRPr="00EE2336">
              <w:t xml:space="preserve"> Windows 11 Professional (wersja 64-bit) w języku polskim, licencja dożywotnia.</w:t>
            </w:r>
          </w:p>
          <w:p w14:paraId="0BAC241E" w14:textId="77777777" w:rsidR="00FE545A" w:rsidRPr="00EE2336" w:rsidRDefault="00FE545A" w:rsidP="004540FD">
            <w:pPr>
              <w:pStyle w:val="NormalnyWeb"/>
              <w:numPr>
                <w:ilvl w:val="0"/>
                <w:numId w:val="9"/>
              </w:numPr>
            </w:pPr>
            <w:r w:rsidRPr="00EE2336">
              <w:rPr>
                <w:b/>
                <w:bCs/>
              </w:rPr>
              <w:t>Sterowniki:</w:t>
            </w:r>
            <w:r w:rsidRPr="00EE2336">
              <w:t xml:space="preserve"> Dostarczenie kompletu aktualnych sterowników dla oferowanego systemu operacyjnego.</w:t>
            </w:r>
          </w:p>
          <w:p w14:paraId="65F25C1A" w14:textId="77777777" w:rsidR="00FE545A" w:rsidRPr="00EE2336" w:rsidRDefault="00FE545A" w:rsidP="004540FD">
            <w:pPr>
              <w:pStyle w:val="NormalnyWeb"/>
              <w:numPr>
                <w:ilvl w:val="0"/>
                <w:numId w:val="9"/>
              </w:numPr>
            </w:pPr>
            <w:r w:rsidRPr="00EE2336">
              <w:rPr>
                <w:b/>
                <w:bCs/>
              </w:rPr>
              <w:t>Zasilanie:</w:t>
            </w:r>
            <w:r w:rsidRPr="00EE2336">
              <w:t xml:space="preserve"> Dedykowany zasilacz zewnętrzny lub wewnętrzny o mocy minimum 150W.</w:t>
            </w:r>
          </w:p>
          <w:p w14:paraId="1DC43D0B" w14:textId="77777777" w:rsidR="00FE545A" w:rsidRPr="00EE2336" w:rsidRDefault="00FE545A" w:rsidP="004540FD">
            <w:pPr>
              <w:pStyle w:val="NormalnyWeb"/>
              <w:numPr>
                <w:ilvl w:val="0"/>
                <w:numId w:val="9"/>
              </w:numPr>
              <w:rPr>
                <w:color w:val="000000"/>
              </w:rPr>
            </w:pPr>
            <w:r w:rsidRPr="00EE2336">
              <w:rPr>
                <w:b/>
                <w:bCs/>
              </w:rPr>
              <w:t>Peryferia:</w:t>
            </w:r>
            <w:r w:rsidRPr="00EE2336">
              <w:t xml:space="preserve"> Dołączona klawiatura standardowa (układ US/PL) oraz mysz optyczna (przewodowe lub bezprzewodowe).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A28B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67647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3A45C15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636D66BF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3F309385" w14:textId="77777777" w:rsidTr="00002912"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76FC" w14:textId="77777777" w:rsidR="00FE545A" w:rsidRPr="007177CB" w:rsidRDefault="00FE545A" w:rsidP="00002912">
            <w:pPr>
              <w:widowControl w:val="0"/>
              <w:numPr>
                <w:ilvl w:val="0"/>
                <w:numId w:val="2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91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7665852" w14:textId="77777777" w:rsidR="00FE545A" w:rsidRPr="00EE2336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  <w:r w:rsidRPr="00EE2336">
              <w:rPr>
                <w:rFonts w:ascii="Times New Roman" w:hAnsi="Times New Roman" w:cs="Times New Roman"/>
              </w:rPr>
              <w:t>Gwarancja: Minimum 2 lat  na miejscu w siedzibie zamawiającego, z opcją dysk pozostaje u Zamawiającego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7132A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6EFC6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AA95DA3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4E7A26D5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02912" w:rsidRPr="00571BE3" w14:paraId="613A1F48" w14:textId="77777777" w:rsidTr="00B00DF2">
        <w:trPr>
          <w:gridAfter w:val="2"/>
          <w:wAfter w:w="5226" w:type="dxa"/>
          <w:trHeight w:val="585"/>
        </w:trPr>
        <w:tc>
          <w:tcPr>
            <w:tcW w:w="131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BAAC450" w14:textId="77777777" w:rsidR="00002912" w:rsidRPr="00571BE3" w:rsidRDefault="00002912" w:rsidP="00B00DF2">
            <w:pPr>
              <w:widowControl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b/>
                <w:color w:val="000000"/>
              </w:rPr>
              <w:lastRenderedPageBreak/>
              <w:t>Informacje dodatkowe</w:t>
            </w:r>
          </w:p>
        </w:tc>
      </w:tr>
      <w:tr w:rsidR="00002912" w:rsidRPr="007177CB" w14:paraId="1FCF35BA" w14:textId="77777777" w:rsidTr="00B00DF2">
        <w:trPr>
          <w:gridAfter w:val="2"/>
          <w:wAfter w:w="5226" w:type="dxa"/>
          <w:trHeight w:val="73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CEEE7E" w14:textId="77777777" w:rsidR="00002912" w:rsidRPr="00002912" w:rsidRDefault="00002912" w:rsidP="00B00DF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b/>
                <w:color w:val="000000"/>
              </w:rPr>
            </w:pPr>
            <w:r>
              <w:rPr>
                <w:rFonts w:ascii="Times New Roman" w:eastAsia="Cambria Math" w:hAnsi="Times New Roman" w:cs="Times New Roman"/>
                <w:b/>
                <w:color w:val="000000"/>
              </w:rPr>
              <w:t>1.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A00960" w14:textId="77777777" w:rsidR="00002912" w:rsidRPr="00571BE3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4948B27" w14:textId="77777777" w:rsidR="00002912" w:rsidRPr="007177CB" w:rsidRDefault="00002912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1AB4ADB" w14:textId="77777777" w:rsidR="00002912" w:rsidRPr="007177CB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3639EC9" w14:textId="77777777" w:rsidR="00002912" w:rsidRPr="007177CB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2912" w:rsidRPr="007177CB" w14:paraId="573860D3" w14:textId="77777777" w:rsidTr="00B00DF2">
        <w:trPr>
          <w:gridAfter w:val="2"/>
          <w:wAfter w:w="5226" w:type="dxa"/>
          <w:trHeight w:val="98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B4CD697" w14:textId="77777777" w:rsidR="00002912" w:rsidRPr="00002912" w:rsidRDefault="00002912" w:rsidP="00B00DF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2.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DD15DA1" w14:textId="77777777" w:rsidR="00002912" w:rsidRPr="00571BE3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4 godziny, z wyłączeniem dni ustawowo wolnych od pracy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401F694" w14:textId="77777777" w:rsidR="00002912" w:rsidRPr="007177CB" w:rsidRDefault="00002912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A5D66CE" w14:textId="77777777" w:rsidR="00002912" w:rsidRPr="007177CB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C3DBAEA" w14:textId="77777777" w:rsidR="00002912" w:rsidRPr="007177CB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2912" w:rsidRPr="007177CB" w14:paraId="0E36AF8B" w14:textId="77777777" w:rsidTr="00B00DF2">
        <w:trPr>
          <w:gridAfter w:val="2"/>
          <w:wAfter w:w="5226" w:type="dxa"/>
          <w:trHeight w:val="41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8E752E0" w14:textId="77777777" w:rsidR="00002912" w:rsidRPr="00002912" w:rsidRDefault="00002912" w:rsidP="00B00DF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3.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631525" w14:textId="77777777" w:rsidR="00002912" w:rsidRPr="00571BE3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i zostanie zainstalowany bez żadnego uszczerbku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D2F0800" w14:textId="77777777" w:rsidR="00002912" w:rsidRPr="007177CB" w:rsidRDefault="00002912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052E6DB" w14:textId="77777777" w:rsidR="00002912" w:rsidRPr="007177CB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76F26F7" w14:textId="77777777" w:rsidR="00002912" w:rsidRPr="007177CB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2912" w:rsidRPr="007177CB" w14:paraId="70B631B0" w14:textId="77777777" w:rsidTr="00B00DF2">
        <w:trPr>
          <w:gridAfter w:val="2"/>
          <w:wAfter w:w="5226" w:type="dxa"/>
          <w:trHeight w:val="115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2F92ADB" w14:textId="77777777" w:rsidR="00002912" w:rsidRPr="00002912" w:rsidRDefault="00002912" w:rsidP="00B00DF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4.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BEDF8B7" w14:textId="77777777" w:rsidR="00002912" w:rsidRPr="00571BE3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aktywacji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36B4033" w14:textId="77777777" w:rsidR="00002912" w:rsidRPr="007177CB" w:rsidRDefault="00002912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48AB574" w14:textId="77777777" w:rsidR="00002912" w:rsidRPr="007177CB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85FDD35" w14:textId="77777777" w:rsidR="00002912" w:rsidRPr="007177CB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2912" w:rsidRPr="007177CB" w14:paraId="1E0BD2F9" w14:textId="77777777" w:rsidTr="00B00DF2">
        <w:trPr>
          <w:gridAfter w:val="2"/>
          <w:wAfter w:w="5226" w:type="dxa"/>
          <w:trHeight w:val="457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9D1B4F" w14:textId="77777777" w:rsidR="00002912" w:rsidRPr="00002912" w:rsidRDefault="00002912" w:rsidP="00B00DF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5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E2D6E9A" w14:textId="77777777" w:rsidR="00002912" w:rsidRPr="00571BE3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FF90009" w14:textId="77777777" w:rsidR="00002912" w:rsidRPr="007177CB" w:rsidRDefault="00002912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E8316EF" w14:textId="77777777" w:rsidR="00002912" w:rsidRPr="007177CB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613BB78" w14:textId="77777777" w:rsidR="00002912" w:rsidRPr="007177CB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2912" w:rsidRPr="007177CB" w14:paraId="71F8050C" w14:textId="77777777" w:rsidTr="00B00DF2">
        <w:trPr>
          <w:gridAfter w:val="2"/>
          <w:wAfter w:w="5226" w:type="dxa"/>
          <w:trHeight w:val="36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6A94EE8" w14:textId="77777777" w:rsidR="00002912" w:rsidRPr="00002912" w:rsidRDefault="00002912" w:rsidP="00B00DF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6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844F9D0" w14:textId="77777777" w:rsidR="00002912" w:rsidRPr="00571BE3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930911B" w14:textId="77777777" w:rsidR="00002912" w:rsidRPr="007177CB" w:rsidRDefault="00002912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73B8BE8" w14:textId="77777777" w:rsidR="00002912" w:rsidRPr="007177CB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273079D" w14:textId="77777777" w:rsidR="00002912" w:rsidRPr="007177CB" w:rsidRDefault="00002912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11CAA67" w14:textId="77777777" w:rsidR="00FE545A" w:rsidRPr="007177CB" w:rsidRDefault="00FE545A" w:rsidP="00002912">
      <w:pPr>
        <w:rPr>
          <w:rFonts w:ascii="Times New Roman" w:hAnsi="Times New Roman" w:cs="Times New Roman"/>
        </w:rPr>
      </w:pPr>
    </w:p>
    <w:p w14:paraId="33C209E9" w14:textId="77777777" w:rsidR="00FE545A" w:rsidRPr="007177CB" w:rsidRDefault="00FE545A" w:rsidP="00FE545A">
      <w:pPr>
        <w:rPr>
          <w:rFonts w:ascii="Times New Roman" w:hAnsi="Times New Roman" w:cs="Times New Roman"/>
        </w:rPr>
      </w:pPr>
    </w:p>
    <w:p w14:paraId="14BA5434" w14:textId="77777777" w:rsidR="00FE545A" w:rsidRPr="007177CB" w:rsidRDefault="00FE545A" w:rsidP="00FE545A">
      <w:pPr>
        <w:rPr>
          <w:rFonts w:ascii="Times New Roman" w:hAnsi="Times New Roman" w:cs="Times New Roman"/>
          <w:b/>
        </w:rPr>
      </w:pPr>
    </w:p>
    <w:p w14:paraId="4B3D16E5" w14:textId="30E297D1" w:rsidR="00FE545A" w:rsidRPr="00002912" w:rsidRDefault="00FE545A" w:rsidP="00002912">
      <w:pPr>
        <w:pStyle w:val="Akapitzlist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002912">
        <w:rPr>
          <w:rFonts w:ascii="Times New Roman" w:hAnsi="Times New Roman" w:cs="Times New Roman"/>
          <w:b/>
          <w:bCs/>
        </w:rPr>
        <w:t>System do monitorowania warunków w serwerowni - nowe</w:t>
      </w:r>
    </w:p>
    <w:p w14:paraId="01A43E64" w14:textId="77777777" w:rsidR="00FE545A" w:rsidRPr="007177CB" w:rsidRDefault="00FE545A" w:rsidP="00FE545A">
      <w:pPr>
        <w:spacing w:line="360" w:lineRule="auto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  <w:bCs/>
        </w:rPr>
        <w:t xml:space="preserve">Rok produkcji: min. 2025     </w:t>
      </w:r>
      <w:r w:rsidRPr="007177CB">
        <w:rPr>
          <w:rFonts w:ascii="Times New Roman" w:hAnsi="Times New Roman" w:cs="Times New Roman"/>
          <w:b/>
          <w:bCs/>
        </w:rPr>
        <w:br/>
        <w:t xml:space="preserve">Ilość: </w:t>
      </w:r>
      <w:r>
        <w:rPr>
          <w:rFonts w:ascii="Times New Roman" w:hAnsi="Times New Roman" w:cs="Times New Roman"/>
          <w:b/>
          <w:bCs/>
        </w:rPr>
        <w:t>1 kpl</w:t>
      </w:r>
    </w:p>
    <w:p w14:paraId="14FA24B9" w14:textId="77777777" w:rsidR="00FE545A" w:rsidRPr="007177CB" w:rsidRDefault="00FE545A" w:rsidP="00FE545A">
      <w:pPr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</w:rPr>
        <w:t>Typ / Nr fabryczny:</w:t>
      </w:r>
      <w:r w:rsidRPr="007177CB"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 w:rsidRPr="007177CB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5B5F8EFE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  <w:r w:rsidRPr="007177CB">
        <w:rPr>
          <w:rFonts w:ascii="Times New Roman" w:hAnsi="Times New Roman" w:cs="Times New Roman"/>
          <w:b/>
        </w:rPr>
        <w:t xml:space="preserve">Model / Marka: </w:t>
      </w:r>
      <w:r w:rsidRPr="007177CB"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 w:rsidRPr="007177CB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7BFD9E0B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</w:p>
    <w:p w14:paraId="4BA50694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</w:p>
    <w:p w14:paraId="14FA3BE7" w14:textId="77777777" w:rsidR="00FE545A" w:rsidRPr="007177CB" w:rsidRDefault="00FE545A" w:rsidP="00FE545A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8367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630"/>
        <w:gridCol w:w="5184"/>
        <w:gridCol w:w="1983"/>
        <w:gridCol w:w="3971"/>
        <w:gridCol w:w="1416"/>
        <w:gridCol w:w="5183"/>
      </w:tblGrid>
      <w:tr w:rsidR="00FE545A" w:rsidRPr="007177CB" w14:paraId="4526A14B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C21E" w14:textId="77777777" w:rsidR="00FE545A" w:rsidRPr="007177CB" w:rsidRDefault="00FE545A" w:rsidP="004540F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C9BD164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B0A9" w14:textId="77777777" w:rsidR="00FE545A" w:rsidRPr="00EE2336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21D21A3D" w14:textId="77777777" w:rsidR="00FE545A" w:rsidRPr="00EE2336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E2336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55DA5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415B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AA625AA" w14:textId="77777777" w:rsidR="00FE545A" w:rsidRPr="007177CB" w:rsidRDefault="00FE545A" w:rsidP="004540F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77CB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  <w:tc>
          <w:tcPr>
            <w:tcW w:w="5183" w:type="dxa"/>
          </w:tcPr>
          <w:p w14:paraId="22FFA9ED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634E4808" w14:textId="77777777" w:rsidTr="004540FD">
        <w:tc>
          <w:tcPr>
            <w:tcW w:w="11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9CEC" w14:textId="77777777" w:rsidR="00FE545A" w:rsidRPr="00EE2336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BF1267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1B31DF40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6FC6E6C7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3412" w14:textId="6558FD24" w:rsidR="00FE545A" w:rsidRPr="007177CB" w:rsidRDefault="00002912" w:rsidP="00002912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0763A" w14:textId="77777777" w:rsidR="00FE545A" w:rsidRPr="00EE2336" w:rsidRDefault="00FE545A" w:rsidP="004540FD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E233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Urządzenie nowe, nieużywane. </w:t>
            </w:r>
            <w:r w:rsidRPr="00EE2336">
              <w:rPr>
                <w:rFonts w:ascii="Times New Roman" w:hAnsi="Times New Roman" w:cs="Times New Roman"/>
              </w:rPr>
              <w:t>Wyklucza się urządzenie demo.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40D3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7A982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DFEB0C6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0ED07FE3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7E7345EC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04CCA" w14:textId="30F3B9CB" w:rsidR="00FE545A" w:rsidRPr="007177CB" w:rsidRDefault="00002912" w:rsidP="00002912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51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6DEBBD3" w14:textId="77777777" w:rsidR="00FE545A" w:rsidRPr="00DA23B2" w:rsidRDefault="00FE545A" w:rsidP="004540FD">
            <w:pPr>
              <w:pStyle w:val="Nagwek4"/>
              <w:rPr>
                <w:rFonts w:ascii="Times New Roman" w:hAnsi="Times New Roman" w:cs="Times New Roman"/>
                <w:i w:val="0"/>
                <w:color w:val="auto"/>
              </w:rPr>
            </w:pPr>
            <w:r w:rsidRPr="00DA23B2">
              <w:rPr>
                <w:rFonts w:ascii="Times New Roman" w:hAnsi="Times New Roman" w:cs="Times New Roman"/>
                <w:i w:val="0"/>
                <w:color w:val="auto"/>
              </w:rPr>
              <w:t>Jednostka Centralna (Rejestrator IoT)</w:t>
            </w:r>
          </w:p>
          <w:p w14:paraId="29D84A59" w14:textId="77777777" w:rsidR="00FE545A" w:rsidRPr="00DA23B2" w:rsidRDefault="00FE545A" w:rsidP="004540FD">
            <w:pPr>
              <w:pStyle w:val="NormalnyWeb"/>
              <w:numPr>
                <w:ilvl w:val="0"/>
                <w:numId w:val="10"/>
              </w:numPr>
            </w:pPr>
            <w:r w:rsidRPr="00DA23B2">
              <w:rPr>
                <w:b/>
                <w:bCs/>
              </w:rPr>
              <w:t>Komunikacja Dualna:</w:t>
            </w:r>
            <w:r w:rsidRPr="00DA23B2">
              <w:t xml:space="preserve"> Urządzenie musi obsługiwać łączność bezprzewodową WiFi (2.4 GHz) oraz przewodową Ethernet (RJ45 10/100 Mb/s).</w:t>
            </w:r>
          </w:p>
          <w:p w14:paraId="69A8F0C0" w14:textId="77777777" w:rsidR="00FE545A" w:rsidRPr="00DA23B2" w:rsidRDefault="00FE545A" w:rsidP="004540FD">
            <w:pPr>
              <w:pStyle w:val="NormalnyWeb"/>
              <w:numPr>
                <w:ilvl w:val="0"/>
                <w:numId w:val="10"/>
              </w:numPr>
            </w:pPr>
            <w:r w:rsidRPr="00DA23B2">
              <w:rPr>
                <w:b/>
                <w:bCs/>
              </w:rPr>
              <w:t>Wyświetlacz:</w:t>
            </w:r>
            <w:r w:rsidRPr="00DA23B2">
              <w:t xml:space="preserve"> Wbudowany ekran LCD o przekątnej minimum 4 cale, z podświetleniem, prezentujący aktualne dane z czujników.</w:t>
            </w:r>
          </w:p>
          <w:p w14:paraId="1128ED57" w14:textId="77777777" w:rsidR="00FE545A" w:rsidRPr="00DA23B2" w:rsidRDefault="00FE545A" w:rsidP="004540FD">
            <w:pPr>
              <w:pStyle w:val="NormalnyWeb"/>
              <w:numPr>
                <w:ilvl w:val="0"/>
                <w:numId w:val="10"/>
              </w:numPr>
            </w:pPr>
            <w:r w:rsidRPr="00DA23B2">
              <w:rPr>
                <w:b/>
                <w:bCs/>
              </w:rPr>
              <w:t>Czujniki Zintegrowane:</w:t>
            </w:r>
            <w:r w:rsidRPr="00DA23B2">
              <w:t xml:space="preserve"> Pomiar temperatury (-20°C do +60°C), wilgotności (10% do 90% RH) oraz natężenia oświetlenia.</w:t>
            </w:r>
          </w:p>
          <w:p w14:paraId="6A25D22F" w14:textId="77777777" w:rsidR="00FE545A" w:rsidRPr="00DA23B2" w:rsidRDefault="00FE545A" w:rsidP="004540FD">
            <w:pPr>
              <w:pStyle w:val="NormalnyWeb"/>
              <w:numPr>
                <w:ilvl w:val="0"/>
                <w:numId w:val="10"/>
              </w:numPr>
            </w:pPr>
            <w:r w:rsidRPr="00DA23B2">
              <w:rPr>
                <w:b/>
                <w:bCs/>
              </w:rPr>
              <w:t>Pamięć Lokalna:</w:t>
            </w:r>
            <w:r w:rsidRPr="00DA23B2">
              <w:t xml:space="preserve"> Buforowanie minimum 300 000 odczytów w pamięci wewnętrznej na wypadek utraty łączności z siecią.</w:t>
            </w:r>
          </w:p>
          <w:p w14:paraId="47FD3C07" w14:textId="77777777" w:rsidR="00FE545A" w:rsidRPr="00DA23B2" w:rsidRDefault="00FE545A" w:rsidP="004540FD">
            <w:pPr>
              <w:pStyle w:val="NormalnyWeb"/>
              <w:numPr>
                <w:ilvl w:val="0"/>
                <w:numId w:val="10"/>
              </w:numPr>
            </w:pPr>
            <w:r w:rsidRPr="00DA23B2">
              <w:rPr>
                <w:b/>
                <w:bCs/>
              </w:rPr>
              <w:t>Zasilanie i Podtrzymanie:</w:t>
            </w:r>
          </w:p>
          <w:p w14:paraId="58F4A20C" w14:textId="77777777" w:rsidR="00FE545A" w:rsidRPr="00DA23B2" w:rsidRDefault="00FE545A" w:rsidP="004540FD">
            <w:pPr>
              <w:pStyle w:val="NormalnyWeb"/>
              <w:numPr>
                <w:ilvl w:val="1"/>
                <w:numId w:val="10"/>
              </w:numPr>
            </w:pPr>
            <w:r w:rsidRPr="00DA23B2">
              <w:t>Zasilanie główne przez USB-C (5V) lub DC (5-12V).</w:t>
            </w:r>
          </w:p>
          <w:p w14:paraId="3BF98778" w14:textId="77777777" w:rsidR="00FE545A" w:rsidRPr="00DA23B2" w:rsidRDefault="00FE545A" w:rsidP="004540FD">
            <w:pPr>
              <w:pStyle w:val="NormalnyWeb"/>
              <w:numPr>
                <w:ilvl w:val="1"/>
                <w:numId w:val="10"/>
              </w:numPr>
            </w:pPr>
            <w:r w:rsidRPr="00DA23B2">
              <w:t>Wbudowany akumulator litowy o pojemności minimum 2900 mAh zapewniający pracę po zaniku zasi</w:t>
            </w:r>
            <w:r w:rsidRPr="00DA23B2">
              <w:lastRenderedPageBreak/>
              <w:t>lania sieciowego.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EC9A7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FB51" w14:textId="77777777" w:rsidR="00FE545A" w:rsidRPr="007177CB" w:rsidRDefault="00FE545A" w:rsidP="004540F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C27F86A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6471D7DE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18B566A1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E6C9E" w14:textId="4756345A" w:rsidR="00FE545A" w:rsidRPr="007177CB" w:rsidRDefault="00002912" w:rsidP="00002912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51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6A9A2DF" w14:textId="77777777" w:rsidR="00FE545A" w:rsidRPr="00DA23B2" w:rsidRDefault="00FE545A" w:rsidP="004540FD">
            <w:pPr>
              <w:pStyle w:val="Nagwek4"/>
              <w:rPr>
                <w:rFonts w:ascii="Times New Roman" w:hAnsi="Times New Roman" w:cs="Times New Roman"/>
                <w:i w:val="0"/>
                <w:color w:val="auto"/>
              </w:rPr>
            </w:pPr>
            <w:r w:rsidRPr="00DA23B2">
              <w:rPr>
                <w:rFonts w:ascii="Times New Roman" w:hAnsi="Times New Roman" w:cs="Times New Roman"/>
                <w:i w:val="0"/>
                <w:color w:val="auto"/>
              </w:rPr>
              <w:t>Dedykowane Sondy Zewnętrzne</w:t>
            </w:r>
          </w:p>
          <w:p w14:paraId="34DA04B4" w14:textId="77777777" w:rsidR="00FE545A" w:rsidRPr="00DA23B2" w:rsidRDefault="00FE545A" w:rsidP="004540FD">
            <w:pPr>
              <w:pStyle w:val="NormalnyWeb"/>
              <w:numPr>
                <w:ilvl w:val="0"/>
                <w:numId w:val="11"/>
              </w:numPr>
            </w:pPr>
            <w:r w:rsidRPr="00DA23B2">
              <w:rPr>
                <w:b/>
                <w:bCs/>
              </w:rPr>
              <w:t>Monitoring Zaniku Zasilania:</w:t>
            </w:r>
            <w:r w:rsidRPr="00DA23B2">
              <w:t xml:space="preserve"> System musi zapewniać sprzętowo-programową funkcję wykrywania braku zasilania zewnętrznego i natychmiastowego raportowania tego stanu do chmury zarządzającej.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3001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5C32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D2ECF17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7CB98E5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244CA0E8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F560" w14:textId="23B05ECE" w:rsidR="00FE545A" w:rsidRPr="007177CB" w:rsidRDefault="00A41936" w:rsidP="00A41936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518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5E8810E8" w14:textId="77777777" w:rsidR="00FE545A" w:rsidRPr="00DA23B2" w:rsidRDefault="00FE545A" w:rsidP="004540FD">
            <w:pPr>
              <w:pStyle w:val="Nagwek4"/>
              <w:rPr>
                <w:rFonts w:ascii="Times New Roman" w:hAnsi="Times New Roman" w:cs="Times New Roman"/>
                <w:i w:val="0"/>
                <w:color w:val="auto"/>
              </w:rPr>
            </w:pPr>
            <w:r w:rsidRPr="00DA23B2">
              <w:rPr>
                <w:rFonts w:ascii="Times New Roman" w:hAnsi="Times New Roman" w:cs="Times New Roman"/>
                <w:i w:val="0"/>
                <w:color w:val="auto"/>
              </w:rPr>
              <w:t>System Zarządzania i Alerty (Cloud IoT)</w:t>
            </w:r>
          </w:p>
          <w:p w14:paraId="24FD747E" w14:textId="77777777" w:rsidR="00FE545A" w:rsidRPr="00DA23B2" w:rsidRDefault="00FE545A" w:rsidP="004540FD">
            <w:pPr>
              <w:pStyle w:val="NormalnyWeb"/>
              <w:numPr>
                <w:ilvl w:val="0"/>
                <w:numId w:val="12"/>
              </w:numPr>
            </w:pPr>
            <w:r w:rsidRPr="00DA23B2">
              <w:rPr>
                <w:b/>
                <w:bCs/>
              </w:rPr>
              <w:t>Platforma Zarządzająca:</w:t>
            </w:r>
            <w:r w:rsidRPr="00DA23B2">
              <w:t xml:space="preserve"> Dostęp do danych przez przeglądarkę WWW oraz aplikację mobilną (Android/iOS) bez opłat abonamentowych.</w:t>
            </w:r>
          </w:p>
          <w:p w14:paraId="2A6AD8F2" w14:textId="77777777" w:rsidR="00FE545A" w:rsidRPr="00DA23B2" w:rsidRDefault="00FE545A" w:rsidP="004540FD">
            <w:pPr>
              <w:pStyle w:val="NormalnyWeb"/>
              <w:numPr>
                <w:ilvl w:val="0"/>
                <w:numId w:val="12"/>
              </w:numPr>
            </w:pPr>
            <w:r w:rsidRPr="00DA23B2">
              <w:rPr>
                <w:b/>
                <w:bCs/>
              </w:rPr>
              <w:t>Typy Powiadomień:</w:t>
            </w:r>
            <w:r w:rsidRPr="00DA23B2">
              <w:t xml:space="preserve"> Obsługa alertów typu Push, E-mail, SMS oraz połączeń głosowych.</w:t>
            </w:r>
          </w:p>
          <w:p w14:paraId="60118737" w14:textId="77777777" w:rsidR="00FE545A" w:rsidRPr="00DA23B2" w:rsidRDefault="00FE545A" w:rsidP="004540FD">
            <w:pPr>
              <w:pStyle w:val="NormalnyWeb"/>
              <w:numPr>
                <w:ilvl w:val="0"/>
                <w:numId w:val="12"/>
              </w:numPr>
            </w:pPr>
            <w:r w:rsidRPr="00DA23B2">
              <w:rPr>
                <w:b/>
                <w:bCs/>
              </w:rPr>
              <w:t>Eksport Danych:</w:t>
            </w:r>
            <w:r w:rsidRPr="00DA23B2">
              <w:t xml:space="preserve"> Możliwość generowania raportów w formacie CSV/PDF oraz dostęp przez API dla systemów zewnętrznych.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D37E0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55F9F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DC22908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4CAD02AE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50B4ED0F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BA00" w14:textId="4EA6A4AA" w:rsidR="00FE545A" w:rsidRPr="007177CB" w:rsidRDefault="00A41936" w:rsidP="00A41936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5.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D640B" w14:textId="77777777" w:rsidR="00FE545A" w:rsidRPr="00DA23B2" w:rsidRDefault="00FE545A" w:rsidP="004540FD">
            <w:pPr>
              <w:pStyle w:val="NormalnyWeb"/>
              <w:numPr>
                <w:ilvl w:val="0"/>
                <w:numId w:val="9"/>
              </w:numPr>
            </w:pPr>
            <w:r w:rsidRPr="00DA23B2">
              <w:t>Wykonawca skonfiguruje w systemie następujące scenariusze, kluczowe dla bezpieczeństwa infrastruktury IT:</w:t>
            </w:r>
          </w:p>
          <w:p w14:paraId="2B73F63B" w14:textId="77777777" w:rsidR="00FE545A" w:rsidRPr="00DA23B2" w:rsidRDefault="00FE545A" w:rsidP="004540FD">
            <w:pPr>
              <w:pStyle w:val="NormalnyWeb"/>
              <w:numPr>
                <w:ilvl w:val="0"/>
                <w:numId w:val="9"/>
              </w:numPr>
            </w:pPr>
            <w:r w:rsidRPr="00DA23B2">
              <w:rPr>
                <w:b/>
                <w:bCs/>
              </w:rPr>
              <w:t xml:space="preserve">Przegrzanie Szafy: </w:t>
            </w:r>
            <w:r w:rsidRPr="00DA23B2">
              <w:t xml:space="preserve">Temp. &gt; 30°C na sondzie zewnętrznej Priorytet: </w:t>
            </w:r>
            <w:r w:rsidRPr="00DA23B2">
              <w:rPr>
                <w:b/>
                <w:bCs/>
              </w:rPr>
              <w:t xml:space="preserve">Krytyczny, </w:t>
            </w:r>
            <w:r w:rsidRPr="00DA23B2">
              <w:t>Alert głosowy do administratora + E-mail do działu IT.</w:t>
            </w:r>
          </w:p>
          <w:p w14:paraId="1AB9EF35" w14:textId="77777777" w:rsidR="00FE545A" w:rsidRPr="00DA23B2" w:rsidRDefault="00FE545A" w:rsidP="004540FD">
            <w:pPr>
              <w:pStyle w:val="NormalnyWeb"/>
              <w:numPr>
                <w:ilvl w:val="0"/>
                <w:numId w:val="9"/>
              </w:numPr>
            </w:pPr>
            <w:r w:rsidRPr="00DA23B2">
              <w:rPr>
                <w:b/>
                <w:bCs/>
              </w:rPr>
              <w:t xml:space="preserve">Awaria Klimatyzacji: </w:t>
            </w:r>
            <w:r w:rsidRPr="00DA23B2">
              <w:t xml:space="preserve">Temp. rośnie o &gt; </w:t>
            </w:r>
            <w:r w:rsidRPr="00DA23B2">
              <w:lastRenderedPageBreak/>
              <w:t xml:space="preserve">2°C w ciągu 5 min, Priorytet: </w:t>
            </w:r>
            <w:r w:rsidRPr="00DA23B2">
              <w:rPr>
                <w:b/>
                <w:bCs/>
              </w:rPr>
              <w:t xml:space="preserve">Wysoki; </w:t>
            </w:r>
            <w:r w:rsidRPr="00DA23B2">
              <w:t>Powiadomienie Push do techników obiektu.</w:t>
            </w:r>
          </w:p>
          <w:p w14:paraId="6A1A7973" w14:textId="77777777" w:rsidR="00FE545A" w:rsidRPr="00DA23B2" w:rsidRDefault="00FE545A" w:rsidP="004540FD">
            <w:pPr>
              <w:pStyle w:val="NormalnyWeb"/>
              <w:numPr>
                <w:ilvl w:val="0"/>
                <w:numId w:val="9"/>
              </w:numPr>
            </w:pPr>
            <w:r w:rsidRPr="00DA23B2">
              <w:rPr>
                <w:b/>
                <w:bCs/>
              </w:rPr>
              <w:t xml:space="preserve">Zanik Zasilania: </w:t>
            </w:r>
            <w:r w:rsidRPr="00DA23B2">
              <w:t xml:space="preserve">Odłączenie zasilania zewnętrznego (praca na baterii), Priorytet: </w:t>
            </w:r>
            <w:r w:rsidRPr="00DA23B2">
              <w:rPr>
                <w:b/>
                <w:bCs/>
              </w:rPr>
              <w:t xml:space="preserve">Krytyczny, </w:t>
            </w:r>
            <w:r w:rsidRPr="00DA23B2">
              <w:t>SMS do administratora ("Zanik napięcia w Serwerowni").</w:t>
            </w:r>
          </w:p>
          <w:p w14:paraId="14B22FA2" w14:textId="77777777" w:rsidR="00FE545A" w:rsidRPr="00DA23B2" w:rsidRDefault="00FE545A" w:rsidP="004540FD">
            <w:pPr>
              <w:pStyle w:val="NormalnyWeb"/>
              <w:numPr>
                <w:ilvl w:val="0"/>
                <w:numId w:val="9"/>
              </w:numPr>
            </w:pPr>
            <w:r w:rsidRPr="00DA23B2">
              <w:rPr>
                <w:b/>
                <w:bCs/>
              </w:rPr>
              <w:t xml:space="preserve">Zalanie / Wilgoć: </w:t>
            </w:r>
            <w:r w:rsidRPr="00DA23B2">
              <w:t xml:space="preserve">Wilgotność &gt; 70% RH, priorytet: </w:t>
            </w:r>
            <w:r w:rsidRPr="00DA23B2">
              <w:rPr>
                <w:b/>
                <w:bCs/>
              </w:rPr>
              <w:t xml:space="preserve">Wysoki, </w:t>
            </w:r>
            <w:r w:rsidRPr="00DA23B2">
              <w:t>E-mail + Alert Push (ryzyko kondensacji pary wodnej).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2130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DEEA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6FA4DA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651423F9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29EE45FC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73DFA" w14:textId="4DD95868" w:rsidR="00FE545A" w:rsidRPr="007177CB" w:rsidRDefault="00A41936" w:rsidP="00A41936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51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3117E61" w14:textId="77777777" w:rsidR="00FE545A" w:rsidRPr="00513C04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  <w:r w:rsidRPr="00513C04">
              <w:rPr>
                <w:rFonts w:ascii="Times New Roman" w:hAnsi="Times New Roman" w:cs="Times New Roman"/>
              </w:rPr>
              <w:t>Wykonawca zobowiązany jest dostarczyć sondy zewnętrzne w pełni kompatybilne z oferowanym rejestratorem, zapewniając automatyczną kalibrację i rozpoznawanie czujników przez oprogramowanie zarządzające bez konieczności stosowania dodatkowych zewnętrznych mo</w:t>
            </w:r>
            <w:r>
              <w:rPr>
                <w:rFonts w:ascii="Times New Roman" w:hAnsi="Times New Roman" w:cs="Times New Roman"/>
              </w:rPr>
              <w:t>dułów logicznych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A31EC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9E6C0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EA6408C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0B071647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35CFAAD4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A41F" w14:textId="77777777" w:rsidR="00FE545A" w:rsidRPr="007177CB" w:rsidRDefault="00FE545A" w:rsidP="00002912">
            <w:pPr>
              <w:widowControl w:val="0"/>
              <w:numPr>
                <w:ilvl w:val="0"/>
                <w:numId w:val="2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E480F5B" w14:textId="77777777" w:rsidR="00FE545A" w:rsidRPr="00DA23B2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  <w:r w:rsidRPr="00DA23B2">
              <w:rPr>
                <w:rFonts w:ascii="Times New Roman" w:hAnsi="Times New Roman" w:cs="Times New Roman"/>
              </w:rPr>
              <w:t xml:space="preserve">Gwarancja: Minimum 2 lat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E495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B0FC1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E0840F7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1DB14C7A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31E15EE2" w14:textId="77777777" w:rsidR="00FE545A" w:rsidRPr="007177CB" w:rsidRDefault="00FE545A" w:rsidP="00FE545A">
      <w:pPr>
        <w:jc w:val="center"/>
        <w:rPr>
          <w:rFonts w:ascii="Times New Roman" w:hAnsi="Times New Roman" w:cs="Times New Roman"/>
        </w:rPr>
      </w:pPr>
    </w:p>
    <w:tbl>
      <w:tblPr>
        <w:tblW w:w="18367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1090"/>
        <w:gridCol w:w="6976"/>
        <w:gridCol w:w="2772"/>
        <w:gridCol w:w="5550"/>
        <w:gridCol w:w="1979"/>
      </w:tblGrid>
      <w:tr w:rsidR="00A41936" w:rsidRPr="00571BE3" w14:paraId="6B828591" w14:textId="77777777" w:rsidTr="00B00DF2">
        <w:trPr>
          <w:trHeight w:val="585"/>
        </w:trPr>
        <w:tc>
          <w:tcPr>
            <w:tcW w:w="13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6216DEB" w14:textId="77777777" w:rsidR="00A41936" w:rsidRPr="00571BE3" w:rsidRDefault="00A41936" w:rsidP="00B00DF2">
            <w:pPr>
              <w:widowControl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A41936" w:rsidRPr="007177CB" w14:paraId="37ED535C" w14:textId="77777777" w:rsidTr="00B00DF2">
        <w:trPr>
          <w:trHeight w:val="73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4B0A88" w14:textId="77777777" w:rsidR="00A41936" w:rsidRPr="00002912" w:rsidRDefault="00A41936" w:rsidP="00B00DF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b/>
                <w:color w:val="000000"/>
              </w:rPr>
            </w:pPr>
            <w:r>
              <w:rPr>
                <w:rFonts w:ascii="Times New Roman" w:eastAsia="Cambria Math" w:hAnsi="Times New Roman" w:cs="Times New Roman"/>
                <w:b/>
                <w:color w:val="000000"/>
              </w:rPr>
              <w:t>1.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EDFCAD1" w14:textId="77777777" w:rsidR="00A41936" w:rsidRPr="00571BE3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A746B60" w14:textId="77777777" w:rsidR="00A41936" w:rsidRPr="007177CB" w:rsidRDefault="00A41936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F48053D" w14:textId="77777777" w:rsidR="00A41936" w:rsidRPr="007177CB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8FDB3F2" w14:textId="77777777" w:rsidR="00A41936" w:rsidRPr="007177CB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1936" w:rsidRPr="007177CB" w14:paraId="7737DBD5" w14:textId="77777777" w:rsidTr="00B00DF2">
        <w:trPr>
          <w:trHeight w:val="98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6A3C16C" w14:textId="77777777" w:rsidR="00A41936" w:rsidRPr="00002912" w:rsidRDefault="00A41936" w:rsidP="00B00DF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2.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3400D45" w14:textId="77777777" w:rsidR="00A41936" w:rsidRPr="00571BE3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4 godziny, z wyłączeniem dni ustawowo wolnych od pracy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B4A0361" w14:textId="77777777" w:rsidR="00A41936" w:rsidRPr="007177CB" w:rsidRDefault="00A41936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1708F0E" w14:textId="77777777" w:rsidR="00A41936" w:rsidRPr="007177CB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62CFECD" w14:textId="77777777" w:rsidR="00A41936" w:rsidRPr="007177CB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1936" w:rsidRPr="007177CB" w14:paraId="710B268E" w14:textId="77777777" w:rsidTr="00B00DF2">
        <w:trPr>
          <w:trHeight w:val="41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4F960A8" w14:textId="77777777" w:rsidR="00A41936" w:rsidRPr="00002912" w:rsidRDefault="00A41936" w:rsidP="00B00DF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3.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DFDE49F" w14:textId="77777777" w:rsidR="00A41936" w:rsidRPr="00571BE3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i zostanie zainstalowany bez żadnego uszczerbku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0388E90" w14:textId="77777777" w:rsidR="00A41936" w:rsidRPr="007177CB" w:rsidRDefault="00A41936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4C20C3E" w14:textId="77777777" w:rsidR="00A41936" w:rsidRPr="007177CB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35C8FF2" w14:textId="77777777" w:rsidR="00A41936" w:rsidRPr="007177CB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1936" w:rsidRPr="007177CB" w14:paraId="2300BF69" w14:textId="77777777" w:rsidTr="00B00DF2">
        <w:trPr>
          <w:trHeight w:val="115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3D30827" w14:textId="77777777" w:rsidR="00A41936" w:rsidRPr="00002912" w:rsidRDefault="00A41936" w:rsidP="00B00DF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1EC8FAA" w14:textId="77777777" w:rsidR="00A41936" w:rsidRPr="00571BE3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aktywacji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B50623F" w14:textId="77777777" w:rsidR="00A41936" w:rsidRPr="007177CB" w:rsidRDefault="00A41936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5D5DD88" w14:textId="77777777" w:rsidR="00A41936" w:rsidRPr="007177CB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8A091A8" w14:textId="77777777" w:rsidR="00A41936" w:rsidRPr="007177CB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1936" w:rsidRPr="007177CB" w14:paraId="5DACB103" w14:textId="77777777" w:rsidTr="00B00DF2">
        <w:trPr>
          <w:trHeight w:val="457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BBEFC4" w14:textId="77777777" w:rsidR="00A41936" w:rsidRPr="00002912" w:rsidRDefault="00A41936" w:rsidP="00B00DF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5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AEA1D20" w14:textId="77777777" w:rsidR="00A41936" w:rsidRPr="00571BE3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26C3642" w14:textId="77777777" w:rsidR="00A41936" w:rsidRPr="007177CB" w:rsidRDefault="00A41936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C6A4F74" w14:textId="77777777" w:rsidR="00A41936" w:rsidRPr="007177CB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576E7F0" w14:textId="77777777" w:rsidR="00A41936" w:rsidRPr="007177CB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1936" w:rsidRPr="007177CB" w14:paraId="44A1DAA9" w14:textId="77777777" w:rsidTr="00B00DF2">
        <w:trPr>
          <w:trHeight w:val="36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0F9D3A" w14:textId="77777777" w:rsidR="00A41936" w:rsidRPr="00002912" w:rsidRDefault="00A41936" w:rsidP="00B00DF2">
            <w:pPr>
              <w:widowControl w:val="0"/>
              <w:snapToGrid w:val="0"/>
              <w:ind w:left="277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>6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30F8B72" w14:textId="77777777" w:rsidR="00A41936" w:rsidRPr="00571BE3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571BE3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66551EF" w14:textId="77777777" w:rsidR="00A41936" w:rsidRPr="007177CB" w:rsidRDefault="00A41936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804F62B" w14:textId="77777777" w:rsidR="00A41936" w:rsidRPr="007177CB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164D73B" w14:textId="77777777" w:rsidR="00A41936" w:rsidRPr="007177CB" w:rsidRDefault="00A41936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E01C4EA" w14:textId="77777777" w:rsidR="00FE545A" w:rsidRPr="007177CB" w:rsidRDefault="00FE545A" w:rsidP="00FE545A">
      <w:pPr>
        <w:rPr>
          <w:rFonts w:ascii="Times New Roman" w:hAnsi="Times New Roman" w:cs="Times New Roman"/>
        </w:rPr>
      </w:pPr>
    </w:p>
    <w:p w14:paraId="017C242C" w14:textId="77777777" w:rsidR="00FE545A" w:rsidRPr="007177CB" w:rsidRDefault="00FE545A" w:rsidP="00FE545A">
      <w:pPr>
        <w:rPr>
          <w:rFonts w:ascii="Times New Roman" w:hAnsi="Times New Roman" w:cs="Times New Roman"/>
          <w:b/>
        </w:rPr>
      </w:pPr>
    </w:p>
    <w:p w14:paraId="12845E44" w14:textId="2B4EA974" w:rsidR="00FE545A" w:rsidRPr="00217949" w:rsidRDefault="00FE545A" w:rsidP="00217949">
      <w:pPr>
        <w:pStyle w:val="Akapitzlist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217949">
        <w:rPr>
          <w:rFonts w:ascii="Times New Roman" w:hAnsi="Times New Roman" w:cs="Times New Roman"/>
          <w:b/>
          <w:bCs/>
        </w:rPr>
        <w:t>Niszczarka</w:t>
      </w:r>
      <w:r w:rsidR="00002912" w:rsidRPr="00217949">
        <w:rPr>
          <w:rFonts w:ascii="Times New Roman" w:hAnsi="Times New Roman" w:cs="Times New Roman"/>
          <w:b/>
          <w:bCs/>
        </w:rPr>
        <w:t xml:space="preserve"> do dokumentów</w:t>
      </w:r>
      <w:r w:rsidRPr="00217949">
        <w:rPr>
          <w:rFonts w:ascii="Times New Roman" w:hAnsi="Times New Roman" w:cs="Times New Roman"/>
          <w:b/>
          <w:bCs/>
        </w:rPr>
        <w:t xml:space="preserve"> </w:t>
      </w:r>
      <w:r w:rsidR="00002912" w:rsidRPr="00217949">
        <w:rPr>
          <w:rFonts w:ascii="Times New Roman" w:hAnsi="Times New Roman" w:cs="Times New Roman"/>
          <w:b/>
          <w:bCs/>
        </w:rPr>
        <w:t>- nowa</w:t>
      </w:r>
    </w:p>
    <w:p w14:paraId="3CE10BC6" w14:textId="39DAF3B8" w:rsidR="00FE545A" w:rsidRPr="007177CB" w:rsidRDefault="00FE545A" w:rsidP="00FE545A">
      <w:pPr>
        <w:spacing w:line="360" w:lineRule="auto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  <w:bCs/>
        </w:rPr>
        <w:t xml:space="preserve">Rok produkcji: min. 2025     </w:t>
      </w:r>
      <w:r w:rsidRPr="007177CB">
        <w:rPr>
          <w:rFonts w:ascii="Times New Roman" w:hAnsi="Times New Roman" w:cs="Times New Roman"/>
          <w:b/>
          <w:bCs/>
        </w:rPr>
        <w:br/>
      </w:r>
      <w:r>
        <w:rPr>
          <w:rFonts w:ascii="Times New Roman" w:hAnsi="Times New Roman" w:cs="Times New Roman"/>
          <w:b/>
          <w:bCs/>
        </w:rPr>
        <w:t>I</w:t>
      </w:r>
      <w:r w:rsidRPr="007177CB">
        <w:rPr>
          <w:rFonts w:ascii="Times New Roman" w:hAnsi="Times New Roman" w:cs="Times New Roman"/>
          <w:b/>
          <w:bCs/>
        </w:rPr>
        <w:t xml:space="preserve">lość: </w:t>
      </w:r>
      <w:r>
        <w:rPr>
          <w:rFonts w:ascii="Times New Roman" w:hAnsi="Times New Roman" w:cs="Times New Roman"/>
          <w:b/>
          <w:bCs/>
        </w:rPr>
        <w:t>2 szt</w:t>
      </w:r>
    </w:p>
    <w:p w14:paraId="208D81EC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  <w:r w:rsidRPr="007177CB">
        <w:rPr>
          <w:rFonts w:ascii="Times New Roman" w:hAnsi="Times New Roman" w:cs="Times New Roman"/>
          <w:b/>
        </w:rPr>
        <w:t xml:space="preserve">Model / Marka: </w:t>
      </w:r>
      <w:r w:rsidRPr="007177CB"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 w:rsidRPr="007177CB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6FBE1026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</w:p>
    <w:p w14:paraId="697E84B4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</w:p>
    <w:p w14:paraId="35B5D3D2" w14:textId="77777777" w:rsidR="00FE545A" w:rsidRPr="007177CB" w:rsidRDefault="00FE545A" w:rsidP="00FE545A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8367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630"/>
        <w:gridCol w:w="5184"/>
        <w:gridCol w:w="1983"/>
        <w:gridCol w:w="3971"/>
        <w:gridCol w:w="1416"/>
        <w:gridCol w:w="5183"/>
      </w:tblGrid>
      <w:tr w:rsidR="00FE545A" w:rsidRPr="007177CB" w14:paraId="3BA3D0CA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DE62" w14:textId="77777777" w:rsidR="00FE545A" w:rsidRPr="007177CB" w:rsidRDefault="00FE545A" w:rsidP="004540F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FDF06D4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D9D2" w14:textId="77777777" w:rsidR="00FE545A" w:rsidRPr="007058DE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035208DC" w14:textId="77777777" w:rsidR="00FE545A" w:rsidRPr="007058DE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A2E8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86F5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D1E4C55" w14:textId="77777777" w:rsidR="00FE545A" w:rsidRPr="007177CB" w:rsidRDefault="00FE545A" w:rsidP="004540F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77CB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  <w:tc>
          <w:tcPr>
            <w:tcW w:w="5183" w:type="dxa"/>
          </w:tcPr>
          <w:p w14:paraId="7E631EDC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7AF21757" w14:textId="77777777" w:rsidTr="004540FD">
        <w:tc>
          <w:tcPr>
            <w:tcW w:w="11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9A65" w14:textId="77777777" w:rsidR="00FE545A" w:rsidRPr="007058DE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168D355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D803806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198EDF6B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6AA7" w14:textId="19BF3802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660DC" w14:textId="77777777" w:rsidR="00FE545A" w:rsidRPr="007058DE" w:rsidRDefault="00FE545A" w:rsidP="004540FD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7058DE">
              <w:rPr>
                <w:rFonts w:ascii="Times New Roman" w:eastAsia="Times New Roman" w:hAnsi="Times New Roman" w:cs="Times New Roman"/>
                <w:lang w:eastAsia="pl-PL"/>
              </w:rPr>
              <w:t xml:space="preserve">Urządzenie nowe, nieużywane. </w:t>
            </w:r>
            <w:r w:rsidRPr="007058DE">
              <w:rPr>
                <w:rFonts w:ascii="Times New Roman" w:hAnsi="Times New Roman" w:cs="Times New Roman"/>
              </w:rPr>
              <w:t>Wyklucza się urządzenie demo.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A9BE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2C55A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39D3AF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0A7A86B7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4C44B8E3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DC38C" w14:textId="0C9862E8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51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5E383C3" w14:textId="77777777" w:rsidR="00FE545A" w:rsidRPr="007058DE" w:rsidRDefault="00FE545A" w:rsidP="004540FD">
            <w:pPr>
              <w:pStyle w:val="Nagwek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058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Wydajność i Standard Bezpieczeństwa</w:t>
            </w:r>
          </w:p>
          <w:p w14:paraId="2442A8A2" w14:textId="77777777" w:rsidR="00FE545A" w:rsidRPr="007058DE" w:rsidRDefault="00FE545A" w:rsidP="004540FD">
            <w:pPr>
              <w:pStyle w:val="NormalnyWeb"/>
              <w:numPr>
                <w:ilvl w:val="0"/>
                <w:numId w:val="13"/>
              </w:numPr>
            </w:pPr>
            <w:r w:rsidRPr="007058DE">
              <w:rPr>
                <w:b/>
                <w:bCs/>
              </w:rPr>
              <w:t>Typ cięcia:</w:t>
            </w:r>
            <w:r w:rsidRPr="007058DE">
              <w:t xml:space="preserve"> Mikrościnki </w:t>
            </w:r>
          </w:p>
          <w:p w14:paraId="2C4C0BB2" w14:textId="77777777" w:rsidR="00FE545A" w:rsidRPr="007058DE" w:rsidRDefault="00FE545A" w:rsidP="004540FD">
            <w:pPr>
              <w:pStyle w:val="NormalnyWeb"/>
              <w:numPr>
                <w:ilvl w:val="0"/>
                <w:numId w:val="13"/>
              </w:numPr>
            </w:pPr>
            <w:r w:rsidRPr="007058DE">
              <w:rPr>
                <w:b/>
                <w:bCs/>
              </w:rPr>
              <w:t>Rozmiar ścinka:</w:t>
            </w:r>
            <w:r w:rsidRPr="007058DE">
              <w:t xml:space="preserve"> Nie większy niż 2 x 12 mm.</w:t>
            </w:r>
          </w:p>
          <w:p w14:paraId="7C697205" w14:textId="77777777" w:rsidR="00FE545A" w:rsidRPr="007058DE" w:rsidRDefault="00FE545A" w:rsidP="004540FD">
            <w:pPr>
              <w:pStyle w:val="NormalnyWeb"/>
              <w:numPr>
                <w:ilvl w:val="0"/>
                <w:numId w:val="13"/>
              </w:numPr>
            </w:pPr>
            <w:r w:rsidRPr="007058DE">
              <w:rPr>
                <w:b/>
                <w:bCs/>
              </w:rPr>
              <w:t>Poziom bezpieczeństwa (DIN 66399):</w:t>
            </w:r>
          </w:p>
          <w:p w14:paraId="74481928" w14:textId="77777777" w:rsidR="00FE545A" w:rsidRPr="007058DE" w:rsidRDefault="00FE545A" w:rsidP="004540FD">
            <w:pPr>
              <w:pStyle w:val="NormalnyWeb"/>
              <w:numPr>
                <w:ilvl w:val="1"/>
                <w:numId w:val="13"/>
              </w:numPr>
            </w:pPr>
            <w:r w:rsidRPr="007058DE">
              <w:lastRenderedPageBreak/>
              <w:t xml:space="preserve">Dokumenty papierowe: Minimum </w:t>
            </w:r>
            <w:r w:rsidRPr="007058DE">
              <w:rPr>
                <w:b/>
                <w:bCs/>
              </w:rPr>
              <w:t>P-5</w:t>
            </w:r>
            <w:r w:rsidRPr="007058DE">
              <w:t>.</w:t>
            </w:r>
          </w:p>
          <w:p w14:paraId="0CFA10BD" w14:textId="77777777" w:rsidR="00FE545A" w:rsidRPr="007058DE" w:rsidRDefault="00FE545A" w:rsidP="004540FD">
            <w:pPr>
              <w:pStyle w:val="NormalnyWeb"/>
              <w:numPr>
                <w:ilvl w:val="1"/>
                <w:numId w:val="13"/>
              </w:numPr>
            </w:pPr>
            <w:r w:rsidRPr="007058DE">
              <w:t xml:space="preserve">Karty kredytowe: Minimum </w:t>
            </w:r>
            <w:r w:rsidRPr="007058DE">
              <w:rPr>
                <w:b/>
                <w:bCs/>
              </w:rPr>
              <w:t>T-5</w:t>
            </w:r>
            <w:r w:rsidRPr="007058DE">
              <w:t>.</w:t>
            </w:r>
          </w:p>
          <w:p w14:paraId="7060EA37" w14:textId="77777777" w:rsidR="00FE545A" w:rsidRPr="007058DE" w:rsidRDefault="00FE545A" w:rsidP="004540FD">
            <w:pPr>
              <w:pStyle w:val="NormalnyWeb"/>
              <w:numPr>
                <w:ilvl w:val="1"/>
                <w:numId w:val="13"/>
              </w:numPr>
            </w:pPr>
            <w:r w:rsidRPr="007058DE">
              <w:t xml:space="preserve">Płyty CD/DVD (opcjonalnie): Minimum </w:t>
            </w:r>
            <w:r w:rsidRPr="007058DE">
              <w:rPr>
                <w:b/>
                <w:bCs/>
              </w:rPr>
              <w:t>O-4</w:t>
            </w:r>
            <w:r w:rsidRPr="007058DE">
              <w:t>.</w:t>
            </w:r>
          </w:p>
          <w:p w14:paraId="51062BBA" w14:textId="77777777" w:rsidR="00FE545A" w:rsidRPr="007058DE" w:rsidRDefault="00FE545A" w:rsidP="004540FD">
            <w:pPr>
              <w:pStyle w:val="NormalnyWeb"/>
              <w:numPr>
                <w:ilvl w:val="0"/>
                <w:numId w:val="13"/>
              </w:numPr>
            </w:pPr>
            <w:r w:rsidRPr="007058DE">
              <w:rPr>
                <w:b/>
                <w:bCs/>
              </w:rPr>
              <w:t>Wydajność jednorazowa:</w:t>
            </w:r>
            <w:r w:rsidRPr="007058DE">
              <w:t xml:space="preserve"> Minimum 20 arkuszy (A4/70g) lub 18 arkuszy (A4/80g).</w:t>
            </w:r>
          </w:p>
          <w:p w14:paraId="74C86033" w14:textId="77777777" w:rsidR="00FE545A" w:rsidRPr="007058DE" w:rsidRDefault="00FE545A" w:rsidP="004540FD">
            <w:pPr>
              <w:pStyle w:val="NormalnyWeb"/>
              <w:numPr>
                <w:ilvl w:val="0"/>
                <w:numId w:val="13"/>
              </w:numPr>
            </w:pPr>
            <w:r w:rsidRPr="007058DE">
              <w:rPr>
                <w:b/>
                <w:bCs/>
              </w:rPr>
              <w:t>Szerokość szczeliny wejściowej:</w:t>
            </w:r>
            <w:r w:rsidRPr="007058DE">
              <w:t xml:space="preserve"> Minimum 230 mm.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785E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98118" w14:textId="77777777" w:rsidR="00FE545A" w:rsidRPr="007177CB" w:rsidRDefault="00FE545A" w:rsidP="004540F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BA527B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AFB0D94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397BCB51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B94E" w14:textId="078FE27B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51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6529AD5" w14:textId="77777777" w:rsidR="00FE545A" w:rsidRPr="007058DE" w:rsidRDefault="00FE545A" w:rsidP="004540FD">
            <w:pPr>
              <w:pStyle w:val="Nagwek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058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Funkcje i Technologie</w:t>
            </w:r>
          </w:p>
          <w:p w14:paraId="3A0AD1BE" w14:textId="77777777" w:rsidR="00FE545A" w:rsidRPr="007058DE" w:rsidRDefault="00FE545A" w:rsidP="004540FD">
            <w:pPr>
              <w:pStyle w:val="NormalnyWeb"/>
              <w:numPr>
                <w:ilvl w:val="0"/>
                <w:numId w:val="14"/>
              </w:numPr>
            </w:pPr>
            <w:r w:rsidRPr="007058DE">
              <w:rPr>
                <w:b/>
                <w:bCs/>
              </w:rPr>
              <w:t>Technologia Anty-zacięciowa:</w:t>
            </w:r>
            <w:r w:rsidRPr="007058DE">
              <w:t xml:space="preserve"> System inteligentnego wykrywania potencjalnych zacięć papieru i automatycznego zapobiegania im (urządzenie nie rozpocznie pracy przy zbyt dużej liczbie kartek).</w:t>
            </w:r>
          </w:p>
          <w:p w14:paraId="4C1D433C" w14:textId="77777777" w:rsidR="00FE545A" w:rsidRPr="007058DE" w:rsidRDefault="00FE545A" w:rsidP="004540FD">
            <w:pPr>
              <w:pStyle w:val="NormalnyWeb"/>
              <w:numPr>
                <w:ilvl w:val="0"/>
                <w:numId w:val="14"/>
              </w:numPr>
            </w:pPr>
            <w:r w:rsidRPr="007058DE">
              <w:rPr>
                <w:b/>
                <w:bCs/>
              </w:rPr>
              <w:t>Wskaźnik wydajności:</w:t>
            </w:r>
            <w:r w:rsidRPr="007058DE">
              <w:t xml:space="preserve"> Wizualny system informujący w czasie rzeczywistym o obciążeniu urządzenia, sygnalizujący, kiedy można włożyć więcej papieru, a kiedy limit jest bliski (np. system diod LED).</w:t>
            </w:r>
          </w:p>
          <w:p w14:paraId="19A92D24" w14:textId="77777777" w:rsidR="00FE545A" w:rsidRPr="007058DE" w:rsidRDefault="00FE545A" w:rsidP="004540FD">
            <w:pPr>
              <w:pStyle w:val="NormalnyWeb"/>
              <w:numPr>
                <w:ilvl w:val="0"/>
                <w:numId w:val="14"/>
              </w:numPr>
            </w:pPr>
            <w:r w:rsidRPr="007058DE">
              <w:rPr>
                <w:b/>
                <w:bCs/>
              </w:rPr>
              <w:t>Bezpieczeństwo użytkownika:</w:t>
            </w:r>
            <w:r w:rsidRPr="007058DE">
              <w:t xml:space="preserve"> Czujnik elektroniczny, który natychmiastowo zatrzymuje pracę noży w momencie dotknięcia szczeliny wejściowej przez dłonie lub zwierzęta.</w:t>
            </w:r>
          </w:p>
          <w:p w14:paraId="0A35777A" w14:textId="77777777" w:rsidR="00FE545A" w:rsidRPr="007058DE" w:rsidRDefault="00FE545A" w:rsidP="004540FD">
            <w:pPr>
              <w:pStyle w:val="NormalnyWeb"/>
              <w:numPr>
                <w:ilvl w:val="0"/>
                <w:numId w:val="14"/>
              </w:numPr>
            </w:pPr>
            <w:r w:rsidRPr="007058DE">
              <w:rPr>
                <w:b/>
                <w:bCs/>
              </w:rPr>
              <w:t>Energooszczędność:</w:t>
            </w:r>
            <w:r w:rsidRPr="007058DE">
              <w:t xml:space="preserve"> Funkcja automatycznego wyłączania urządzenia po okresie bezczynności (tryb uśpienia).</w:t>
            </w:r>
          </w:p>
          <w:p w14:paraId="40353C0B" w14:textId="77777777" w:rsidR="00FE545A" w:rsidRPr="007058DE" w:rsidRDefault="00FE545A" w:rsidP="004540FD">
            <w:pPr>
              <w:pStyle w:val="NormalnyWeb"/>
              <w:numPr>
                <w:ilvl w:val="0"/>
                <w:numId w:val="14"/>
              </w:numPr>
            </w:pPr>
            <w:r w:rsidRPr="007058DE">
              <w:rPr>
                <w:b/>
                <w:bCs/>
              </w:rPr>
              <w:t>Rodzaj niszczonych materiałów:</w:t>
            </w:r>
            <w:r w:rsidRPr="007058DE">
              <w:t xml:space="preserve"> Papier, zszywki, małe spinacze biurowe, karty kre</w:t>
            </w:r>
            <w:r w:rsidRPr="007058DE">
              <w:lastRenderedPageBreak/>
              <w:t>dytowe.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38BA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62365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B089BC7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244D0314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5A05219F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ACFA" w14:textId="5E742938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518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227FE8C2" w14:textId="77777777" w:rsidR="00FE545A" w:rsidRPr="007058DE" w:rsidRDefault="00FE545A" w:rsidP="004540FD">
            <w:pPr>
              <w:pStyle w:val="Nagwek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058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Ergonomia i Budowa</w:t>
            </w:r>
          </w:p>
          <w:p w14:paraId="20113092" w14:textId="77777777" w:rsidR="00FE545A" w:rsidRPr="007058DE" w:rsidRDefault="00FE545A" w:rsidP="004540FD">
            <w:pPr>
              <w:pStyle w:val="NormalnyWeb"/>
              <w:numPr>
                <w:ilvl w:val="0"/>
                <w:numId w:val="15"/>
              </w:numPr>
            </w:pPr>
            <w:r w:rsidRPr="007058DE">
              <w:rPr>
                <w:b/>
                <w:bCs/>
              </w:rPr>
              <w:t>Pojemność kosza:</w:t>
            </w:r>
            <w:r w:rsidRPr="007058DE">
              <w:t xml:space="preserve"> Minimum 30 litrów.</w:t>
            </w:r>
          </w:p>
          <w:p w14:paraId="4E811F90" w14:textId="77777777" w:rsidR="00FE545A" w:rsidRPr="007058DE" w:rsidRDefault="00FE545A" w:rsidP="004540FD">
            <w:pPr>
              <w:pStyle w:val="NormalnyWeb"/>
              <w:numPr>
                <w:ilvl w:val="0"/>
                <w:numId w:val="15"/>
              </w:numPr>
            </w:pPr>
            <w:r w:rsidRPr="007058DE">
              <w:rPr>
                <w:b/>
                <w:bCs/>
              </w:rPr>
              <w:t>Rodzaj kosza:</w:t>
            </w:r>
            <w:r w:rsidRPr="007058DE">
              <w:t xml:space="preserve"> Wyciągany (szuflada), zapewniający łatwe opróżnianie bez konieczności podnoszenia głowicy.</w:t>
            </w:r>
          </w:p>
          <w:p w14:paraId="4AA4BEF0" w14:textId="77777777" w:rsidR="00FE545A" w:rsidRPr="007058DE" w:rsidRDefault="00FE545A" w:rsidP="004540FD">
            <w:pPr>
              <w:pStyle w:val="NormalnyWeb"/>
              <w:numPr>
                <w:ilvl w:val="0"/>
                <w:numId w:val="15"/>
              </w:numPr>
            </w:pPr>
            <w:r w:rsidRPr="007058DE">
              <w:rPr>
                <w:b/>
                <w:bCs/>
              </w:rPr>
              <w:t>Obudowa:</w:t>
            </w:r>
            <w:r w:rsidRPr="007058DE">
              <w:t xml:space="preserve"> Wyposażona w kółka ułatwiające przemieszczanie urządzenia.</w:t>
            </w:r>
          </w:p>
          <w:p w14:paraId="2D3DDF0C" w14:textId="77777777" w:rsidR="00FE545A" w:rsidRPr="007058DE" w:rsidRDefault="00FE545A" w:rsidP="004540FD">
            <w:pPr>
              <w:pStyle w:val="NormalnyWeb"/>
              <w:numPr>
                <w:ilvl w:val="0"/>
                <w:numId w:val="15"/>
              </w:numPr>
            </w:pPr>
            <w:r w:rsidRPr="007058DE">
              <w:rPr>
                <w:b/>
                <w:bCs/>
              </w:rPr>
              <w:t>Poziom głośności:</w:t>
            </w:r>
            <w:r w:rsidRPr="007058DE">
              <w:t xml:space="preserve"> Cicha praca, nieprzekraczająca 70 dB podczas niszczenia.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28B61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CEAC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0A6C6E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42EEB0E5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358F916B" w14:textId="77777777" w:rsidTr="004540FD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C833" w14:textId="1B16D825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5.</w:t>
            </w:r>
          </w:p>
        </w:tc>
        <w:tc>
          <w:tcPr>
            <w:tcW w:w="51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3F8148A" w14:textId="77777777" w:rsidR="00FE545A" w:rsidRPr="007058DE" w:rsidRDefault="00FE545A" w:rsidP="004540FD">
            <w:pPr>
              <w:pStyle w:val="NormalnyWeb"/>
            </w:pPr>
            <w:r w:rsidRPr="007058DE">
              <w:t xml:space="preserve">Gwarancja: </w:t>
            </w:r>
          </w:p>
          <w:p w14:paraId="5F389499" w14:textId="77777777" w:rsidR="00FE545A" w:rsidRPr="007058DE" w:rsidRDefault="00FE545A" w:rsidP="004540FD">
            <w:pPr>
              <w:pStyle w:val="NormalnyWeb"/>
            </w:pPr>
            <w:r w:rsidRPr="007058DE">
              <w:t xml:space="preserve">  </w:t>
            </w:r>
            <w:r w:rsidRPr="007058DE">
              <w:rPr>
                <w:b/>
                <w:bCs/>
              </w:rPr>
              <w:t>Gwarancja na urządzenie:</w:t>
            </w:r>
            <w:r w:rsidRPr="007058DE">
              <w:t xml:space="preserve"> Minimum 24 miesiące.</w:t>
            </w:r>
          </w:p>
          <w:p w14:paraId="18A9A0B4" w14:textId="77777777" w:rsidR="00FE545A" w:rsidRPr="007058DE" w:rsidRDefault="00FE545A" w:rsidP="004540FD">
            <w:pPr>
              <w:pStyle w:val="NormalnyWeb"/>
            </w:pPr>
            <w:r w:rsidRPr="007058DE">
              <w:t xml:space="preserve">  </w:t>
            </w:r>
            <w:r w:rsidRPr="007058DE">
              <w:rPr>
                <w:b/>
                <w:bCs/>
              </w:rPr>
              <w:t>Gwarancja na noże tnące:</w:t>
            </w:r>
            <w:r w:rsidRPr="007058DE">
              <w:t xml:space="preserve"> Minimum 5 lat.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DB2E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3399E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9164E4B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17C682AB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0F062D78" w14:textId="77777777" w:rsidR="00FE545A" w:rsidRDefault="00FE545A" w:rsidP="00FE545A">
      <w:pPr>
        <w:rPr>
          <w:rFonts w:ascii="Times New Roman" w:hAnsi="Times New Roman" w:cs="Times New Roman"/>
          <w:b/>
        </w:rPr>
      </w:pPr>
    </w:p>
    <w:p w14:paraId="1A970068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tbl>
      <w:tblPr>
        <w:tblW w:w="18367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637"/>
        <w:gridCol w:w="5134"/>
        <w:gridCol w:w="1983"/>
        <w:gridCol w:w="3971"/>
        <w:gridCol w:w="1416"/>
        <w:gridCol w:w="5183"/>
      </w:tblGrid>
      <w:tr w:rsidR="00217949" w:rsidRPr="007177CB" w14:paraId="6920C91A" w14:textId="77777777" w:rsidTr="00B00DF2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141A3" w14:textId="77777777" w:rsidR="00217949" w:rsidRPr="007177CB" w:rsidRDefault="00217949" w:rsidP="00B00DF2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8EFEE2B" w14:textId="77777777" w:rsidR="00217949" w:rsidRPr="007058DE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  <w:b/>
              </w:rPr>
              <w:t>Informacje dodatkowe</w:t>
            </w:r>
          </w:p>
        </w:tc>
        <w:tc>
          <w:tcPr>
            <w:tcW w:w="5183" w:type="dxa"/>
          </w:tcPr>
          <w:p w14:paraId="5790CD4C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32E50E69" w14:textId="77777777" w:rsidTr="00B00DF2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9CFEB40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880B2F2" w14:textId="77777777" w:rsidR="00217949" w:rsidRPr="007058DE" w:rsidRDefault="00217949" w:rsidP="00217949">
            <w:pPr>
              <w:pStyle w:val="Akapitzlist"/>
              <w:widowControl w:val="0"/>
              <w:numPr>
                <w:ilvl w:val="0"/>
                <w:numId w:val="24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C5DA655" w14:textId="77777777" w:rsidR="00217949" w:rsidRPr="007058DE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Instrukcja obsługi w języku polskim (z dostawą)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FC30276" w14:textId="77777777" w:rsidR="00217949" w:rsidRPr="007177CB" w:rsidRDefault="00217949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742652C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9302FF0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8ABD3B1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40D1B474" w14:textId="77777777" w:rsidTr="00B00DF2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8669535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276DB89" w14:textId="77777777" w:rsidR="00217949" w:rsidRPr="007058DE" w:rsidRDefault="00217949" w:rsidP="00217949">
            <w:pPr>
              <w:pStyle w:val="Akapitzlist"/>
              <w:widowControl w:val="0"/>
              <w:numPr>
                <w:ilvl w:val="0"/>
                <w:numId w:val="24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D0E2F9" w14:textId="77777777" w:rsidR="00217949" w:rsidRPr="007058DE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Czas reakcji od chwili zgłoszenia awarii w okresie gwarancji wynosi 24 godziny, z wyłączeniem dni ustawowo wolnych od pracy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CA039E2" w14:textId="77777777" w:rsidR="00217949" w:rsidRPr="007177CB" w:rsidRDefault="00217949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9D95B43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28EC9BE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7ADE64E6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781F45AC" w14:textId="77777777" w:rsidTr="00B00DF2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4804AB5E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2F1E32" w14:textId="77777777" w:rsidR="00217949" w:rsidRPr="007058DE" w:rsidRDefault="00217949" w:rsidP="00217949">
            <w:pPr>
              <w:pStyle w:val="Akapitzlist"/>
              <w:widowControl w:val="0"/>
              <w:numPr>
                <w:ilvl w:val="0"/>
                <w:numId w:val="24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8A65755" w14:textId="77777777" w:rsidR="00217949" w:rsidRPr="007058DE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 xml:space="preserve">Wykonawca gwarantuje, że dostarczony sprzęt jest fabrycznie nowy, posiada wszelkie wymagane </w:t>
            </w:r>
            <w:r w:rsidRPr="007058DE">
              <w:rPr>
                <w:rFonts w:ascii="Times New Roman" w:eastAsia="Arial" w:hAnsi="Times New Roman" w:cs="Times New Roman"/>
              </w:rPr>
              <w:lastRenderedPageBreak/>
              <w:t>certyfikaty i zostanie zainstalowany bez żadnego uszczerbku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0711265" w14:textId="77777777" w:rsidR="00217949" w:rsidRPr="007177CB" w:rsidRDefault="00217949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lastRenderedPageBreak/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CDBA793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1B8880B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2F47FF70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12083213" w14:textId="77777777" w:rsidTr="00B00DF2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62C0DD74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BFCA2A7" w14:textId="77777777" w:rsidR="00217949" w:rsidRPr="007058DE" w:rsidRDefault="00217949" w:rsidP="00217949">
            <w:pPr>
              <w:pStyle w:val="Akapitzlist"/>
              <w:widowControl w:val="0"/>
              <w:numPr>
                <w:ilvl w:val="0"/>
                <w:numId w:val="24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F8AFA4" w14:textId="77777777" w:rsidR="00217949" w:rsidRPr="007058DE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Wykonawca gwarantuje, że wyżej wyspecyfikowany przedmiot oferty jest kompletny i będzie gotowy do użytkowania bez żadnych dodatkowych zakupów i aktywacji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07711A6" w14:textId="77777777" w:rsidR="00217949" w:rsidRPr="007177CB" w:rsidRDefault="00217949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2ECFCCD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8AB02BC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5394E453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4F0282FC" w14:textId="77777777" w:rsidTr="00B00DF2">
        <w:trPr>
          <w:trHeight w:val="457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F75C849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917A00" w14:textId="77777777" w:rsidR="00217949" w:rsidRPr="007058DE" w:rsidRDefault="00217949" w:rsidP="00217949">
            <w:pPr>
              <w:pStyle w:val="Akapitzlist"/>
              <w:widowControl w:val="0"/>
              <w:numPr>
                <w:ilvl w:val="0"/>
                <w:numId w:val="24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C0237E8" w14:textId="77777777" w:rsidR="00217949" w:rsidRPr="007058DE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Serwis autoryzowany (nazwa i adres)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C2773F5" w14:textId="77777777" w:rsidR="00217949" w:rsidRPr="007177CB" w:rsidRDefault="00217949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0984C15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DAB7F71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17450CA3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02213EF7" w14:textId="77777777" w:rsidTr="00B00DF2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E67D91C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100DFA9" w14:textId="77777777" w:rsidR="00217949" w:rsidRPr="007058DE" w:rsidRDefault="00217949" w:rsidP="00217949">
            <w:pPr>
              <w:pStyle w:val="Akapitzlist"/>
              <w:widowControl w:val="0"/>
              <w:numPr>
                <w:ilvl w:val="0"/>
                <w:numId w:val="24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9914416" w14:textId="77777777" w:rsidR="00217949" w:rsidRPr="007058DE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Deklaracja zgodności i/lub certyfikat CE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4EDFD32" w14:textId="77777777" w:rsidR="00217949" w:rsidRPr="007177CB" w:rsidRDefault="00217949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9175515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F27F261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5A8A2E5B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50793E68" w14:textId="77777777" w:rsidR="00217949" w:rsidRPr="007177CB" w:rsidRDefault="00217949" w:rsidP="00217949">
      <w:pPr>
        <w:jc w:val="center"/>
        <w:rPr>
          <w:rFonts w:ascii="Times New Roman" w:hAnsi="Times New Roman" w:cs="Times New Roman"/>
        </w:rPr>
      </w:pPr>
    </w:p>
    <w:p w14:paraId="565BE9DC" w14:textId="77777777" w:rsidR="00217949" w:rsidRPr="007177CB" w:rsidRDefault="00217949" w:rsidP="00217949">
      <w:pPr>
        <w:jc w:val="center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</w:rPr>
        <w:br/>
      </w:r>
    </w:p>
    <w:p w14:paraId="2DF7582B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04FE40EB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290D1BF0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78DFCA91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3C6B1037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7259EB6A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7EA92EC0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3B7375A9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57759C40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55F82482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2B9D603A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4F81521C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2F37C920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0A2B9902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4599A709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32A9DEC9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39D488AE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298C55E0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76F5923D" w14:textId="77777777" w:rsidR="00217949" w:rsidRDefault="00217949" w:rsidP="00FE545A">
      <w:pPr>
        <w:rPr>
          <w:rFonts w:ascii="Times New Roman" w:hAnsi="Times New Roman" w:cs="Times New Roman"/>
          <w:b/>
        </w:rPr>
      </w:pPr>
    </w:p>
    <w:p w14:paraId="45F81603" w14:textId="77777777" w:rsidR="00217949" w:rsidRPr="007177CB" w:rsidRDefault="00217949" w:rsidP="00FE545A">
      <w:pPr>
        <w:rPr>
          <w:rFonts w:ascii="Times New Roman" w:hAnsi="Times New Roman" w:cs="Times New Roman"/>
          <w:b/>
        </w:rPr>
      </w:pPr>
    </w:p>
    <w:p w14:paraId="7B0B1494" w14:textId="28FA4477" w:rsidR="00FE545A" w:rsidRPr="00217949" w:rsidRDefault="00FE545A" w:rsidP="00217949">
      <w:pPr>
        <w:pStyle w:val="Akapitzlist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217949">
        <w:rPr>
          <w:rFonts w:ascii="Times New Roman" w:hAnsi="Times New Roman" w:cs="Times New Roman"/>
          <w:b/>
          <w:bCs/>
        </w:rPr>
        <w:lastRenderedPageBreak/>
        <w:t>Dostosowanie centrali telefonicznej</w:t>
      </w:r>
    </w:p>
    <w:p w14:paraId="7321769C" w14:textId="77777777" w:rsidR="00FE545A" w:rsidRPr="007177CB" w:rsidRDefault="00FE545A" w:rsidP="00FE545A">
      <w:pPr>
        <w:spacing w:line="360" w:lineRule="auto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  <w:bCs/>
        </w:rPr>
        <w:t xml:space="preserve">Rok produkcji: min. 2025     </w:t>
      </w:r>
      <w:r w:rsidRPr="007177CB">
        <w:rPr>
          <w:rFonts w:ascii="Times New Roman" w:hAnsi="Times New Roman" w:cs="Times New Roman"/>
          <w:b/>
          <w:bCs/>
        </w:rPr>
        <w:br/>
        <w:t xml:space="preserve">Ilość: </w:t>
      </w:r>
      <w:r>
        <w:rPr>
          <w:rFonts w:ascii="Times New Roman" w:hAnsi="Times New Roman" w:cs="Times New Roman"/>
          <w:b/>
          <w:bCs/>
        </w:rPr>
        <w:t>1 szt</w:t>
      </w:r>
    </w:p>
    <w:p w14:paraId="0153A5C3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  <w:r w:rsidRPr="007177CB">
        <w:rPr>
          <w:rFonts w:ascii="Times New Roman" w:hAnsi="Times New Roman" w:cs="Times New Roman"/>
          <w:b/>
        </w:rPr>
        <w:t xml:space="preserve">Model / Marka: </w:t>
      </w:r>
      <w:r w:rsidRPr="007177CB"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 w:rsidRPr="007177CB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010AEBC8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</w:p>
    <w:p w14:paraId="1B040524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</w:p>
    <w:p w14:paraId="0445FEDF" w14:textId="77777777" w:rsidR="00FE545A" w:rsidRPr="007177CB" w:rsidRDefault="00FE545A" w:rsidP="00FE545A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8367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587"/>
        <w:gridCol w:w="50"/>
        <w:gridCol w:w="4546"/>
        <w:gridCol w:w="588"/>
        <w:gridCol w:w="1983"/>
        <w:gridCol w:w="3971"/>
        <w:gridCol w:w="1416"/>
        <w:gridCol w:w="3767"/>
        <w:gridCol w:w="1416"/>
      </w:tblGrid>
      <w:tr w:rsidR="00FE545A" w:rsidRPr="007177CB" w14:paraId="484470F9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7277" w14:textId="77777777" w:rsidR="00FE545A" w:rsidRPr="007177CB" w:rsidRDefault="00FE545A" w:rsidP="004540F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EE6F8F6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E0A0" w14:textId="77777777" w:rsidR="00FE545A" w:rsidRPr="00D37117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705B47D1" w14:textId="77777777" w:rsidR="00FE545A" w:rsidRPr="00D37117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37117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1A21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A51E9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5183" w:type="dxa"/>
            <w:gridSpan w:val="2"/>
          </w:tcPr>
          <w:p w14:paraId="79DA56E4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4D55C38B" w14:textId="77777777" w:rsidTr="00217949">
        <w:trPr>
          <w:gridAfter w:val="1"/>
          <w:wAfter w:w="1416" w:type="dxa"/>
        </w:trPr>
        <w:tc>
          <w:tcPr>
            <w:tcW w:w="117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BF3" w14:textId="77777777" w:rsidR="00FE545A" w:rsidRPr="00D37117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3" w:type="dxa"/>
            <w:gridSpan w:val="2"/>
          </w:tcPr>
          <w:p w14:paraId="6F092823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0E468DF5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9D03" w14:textId="028779E2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5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35D0D" w14:textId="77777777" w:rsidR="00FE545A" w:rsidRPr="00D37117" w:rsidRDefault="00FE545A" w:rsidP="004540FD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117">
              <w:rPr>
                <w:rFonts w:ascii="Times New Roman" w:eastAsia="Times New Roman" w:hAnsi="Times New Roman" w:cs="Times New Roman"/>
                <w:lang w:eastAsia="pl-PL"/>
              </w:rPr>
              <w:t xml:space="preserve">Urządzenie nowe, nieużywane. </w:t>
            </w:r>
            <w:r w:rsidRPr="00D37117">
              <w:rPr>
                <w:rFonts w:ascii="Times New Roman" w:hAnsi="Times New Roman" w:cs="Times New Roman"/>
              </w:rPr>
              <w:t>Wyklucza się urządzenie demo.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7100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CC618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7DBB1CA3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3CB8724E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BA68" w14:textId="2B273A60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3BC0FC8" w14:textId="77777777" w:rsidR="00FE545A" w:rsidRPr="00D37117" w:rsidRDefault="00FE545A" w:rsidP="004540FD">
            <w:pPr>
              <w:pStyle w:val="NormalnyWeb"/>
            </w:pPr>
            <w:r>
              <w:t>Systemowy telefon IP z dużym wyświetlaczem, pełniący rolę konsoli dyspozytorskiej.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49FD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1630D" w14:textId="77777777" w:rsidR="00FE545A" w:rsidRPr="007177CB" w:rsidRDefault="00FE545A" w:rsidP="004540F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5183" w:type="dxa"/>
            <w:gridSpan w:val="2"/>
          </w:tcPr>
          <w:p w14:paraId="719D5AFC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62F8140C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DE73" w14:textId="18B9A084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B339985" w14:textId="77777777" w:rsidR="00FE545A" w:rsidRPr="00D37117" w:rsidRDefault="00FE545A" w:rsidP="004540FD">
            <w:pPr>
              <w:pStyle w:val="NormalnyWeb"/>
            </w:pPr>
            <w:r>
              <w:t>Przystawka przycisków rozszerzających do konsoli (tzw. moduł sekretarski).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88EB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24DC0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F34ADB0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449F9C6C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60BC4" w14:textId="1C1647A1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689E3E42" w14:textId="77777777" w:rsidR="00FE545A" w:rsidRPr="00D37117" w:rsidRDefault="00FE545A" w:rsidP="004540FD">
            <w:pPr>
              <w:pStyle w:val="NormalnyWeb"/>
            </w:pPr>
            <w:r>
              <w:t xml:space="preserve">Zasilanie telefonu IP przez sieć LAN (PoE). Zasilanie standardem 802.3af.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64F0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0170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6712504E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413863AE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BE24" w14:textId="687C9383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5.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0CB3BED" w14:textId="77777777" w:rsidR="00FE545A" w:rsidRPr="00D37117" w:rsidRDefault="00FE545A" w:rsidP="004540FD">
            <w:pPr>
              <w:pStyle w:val="NormalnyWeb"/>
            </w:pPr>
            <w:r>
              <w:t>Przekątna min. 4.3 cala, czytelny interfejs graficzny z obsługą menu w języku polskim.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CC8F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28582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5183" w:type="dxa"/>
            <w:gridSpan w:val="2"/>
          </w:tcPr>
          <w:p w14:paraId="6E800B24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6C664848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F0F0" w14:textId="7A036ACA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4AC0226" w14:textId="77777777" w:rsidR="00FE545A" w:rsidRPr="00D37117" w:rsidRDefault="00FE545A" w:rsidP="004540FD">
            <w:pPr>
              <w:pStyle w:val="NormalnyWeb"/>
            </w:pPr>
            <w:r>
              <w:t>Wbudowany switch 2x10/100/1000 Mbps (umożliwia podpięcie komputera do sieci przez telefon bez utraty prędkości łącza).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5947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CBACE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5183" w:type="dxa"/>
            <w:gridSpan w:val="2"/>
          </w:tcPr>
          <w:p w14:paraId="333DFED7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0F18E7FB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EB9E" w14:textId="4E3A74F7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7.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12ED0CF" w14:textId="77777777" w:rsidR="00FE545A" w:rsidRPr="00A13882" w:rsidRDefault="00FE545A" w:rsidP="004540FD">
            <w:pPr>
              <w:pStyle w:val="NormalnyWeb"/>
              <w:rPr>
                <w:color w:val="FF0000"/>
              </w:rPr>
            </w:pPr>
            <w:r>
              <w:t>Możliwość podpięcia do 5 modułów bocznych (każdy po 30 przycisków BLF), co daje łącznie 150 dodatkowych klawiszy funkcyjnych. Zamawiający wymaga na etapie realizacji dostarczenia, podłączenia i konfiguracji jednego modułu bocznego.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D68D3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B0F09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5183" w:type="dxa"/>
            <w:gridSpan w:val="2"/>
          </w:tcPr>
          <w:p w14:paraId="7CB0361D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360C43D9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84759" w14:textId="463202AD" w:rsidR="00FE545A" w:rsidRPr="00217949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8. 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C25FFE5" w14:textId="77777777" w:rsidR="00FE545A" w:rsidRDefault="00FE545A" w:rsidP="004540FD">
            <w:pPr>
              <w:pStyle w:val="NormalnyWeb"/>
            </w:pPr>
            <w:r>
              <w:t>Obsługa kodeka szerokopasmowego dla jakości dźwięku HD. Wbudowany pełny dupleks dla trybu głośnomówiącego.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B083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E4D88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5183" w:type="dxa"/>
            <w:gridSpan w:val="2"/>
          </w:tcPr>
          <w:p w14:paraId="107A11DF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6F7F0B80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9947" w14:textId="370F8B38" w:rsidR="00FE545A" w:rsidRPr="00217949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9.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C6BEA2C" w14:textId="77777777" w:rsidR="00FE545A" w:rsidRDefault="00FE545A" w:rsidP="004540FD">
            <w:pPr>
              <w:pStyle w:val="NormalnyWeb"/>
            </w:pPr>
            <w:r>
              <w:t>Dedykowany port RJ-9 dla słuchawek nagłownych z obsługą elektronicznego podnośnika (EHS).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685C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76B1C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5183" w:type="dxa"/>
            <w:gridSpan w:val="2"/>
          </w:tcPr>
          <w:p w14:paraId="3A0867B3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22A74A95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26A8" w14:textId="2ED69A28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10.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67CF04B" w14:textId="77777777" w:rsidR="00FE545A" w:rsidRDefault="00FE545A" w:rsidP="004540FD">
            <w:pPr>
              <w:pStyle w:val="NormalnyWeb"/>
            </w:pPr>
            <w:r>
              <w:t>Podgląd stanu zajętości wszystkich 13 użytkowników IP w czasie rzeczywistym na przyciskach szybkiego wyboru.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B516D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F96D2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5183" w:type="dxa"/>
            <w:gridSpan w:val="2"/>
          </w:tcPr>
          <w:p w14:paraId="56840B03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1FFDB151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FD77" w14:textId="0D6EB54A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11.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9DC6EB6" w14:textId="77777777" w:rsidR="00FE545A" w:rsidRDefault="00FE545A" w:rsidP="004540FD">
            <w:pPr>
              <w:pStyle w:val="NormalnyWeb"/>
            </w:pPr>
            <w:r>
              <w:t>Licencja (13szt.) na użytkownika telefonu IP (Slican lub 3rd party). Odblokowuje możliwość rejestracji konta SIP.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00399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6E95D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5183" w:type="dxa"/>
            <w:gridSpan w:val="2"/>
          </w:tcPr>
          <w:p w14:paraId="6F0B4FB4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55074C57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2CE4" w14:textId="385A7A3D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12.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D2F1713" w14:textId="77777777" w:rsidR="00FE545A" w:rsidRDefault="00FE545A" w:rsidP="004540FD">
            <w:pPr>
              <w:pStyle w:val="NormalnyWeb"/>
            </w:pPr>
            <w:r>
              <w:t>Licencja na systemowy aparat VoIP serii CTS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EB20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FF72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5183" w:type="dxa"/>
            <w:gridSpan w:val="2"/>
          </w:tcPr>
          <w:p w14:paraId="0DB432A3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386EC93C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7721" w14:textId="102D15E5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13.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3CEF871" w14:textId="77777777" w:rsidR="00FE545A" w:rsidRDefault="00FE545A" w:rsidP="004540FD">
            <w:pPr>
              <w:pStyle w:val="NormalnyWeb"/>
            </w:pPr>
            <w:r>
              <w:t>Kanały VoIP (rozmowy jednoczesne). – 6szt.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DD84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80252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5183" w:type="dxa"/>
            <w:gridSpan w:val="2"/>
          </w:tcPr>
          <w:p w14:paraId="53F6A6EE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2F047507" w14:textId="77777777" w:rsidTr="00217949">
        <w:trPr>
          <w:gridAfter w:val="1"/>
          <w:wAfter w:w="1416" w:type="dxa"/>
        </w:trPr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AD54C" w14:textId="24661813" w:rsidR="00FE545A" w:rsidRPr="007177CB" w:rsidRDefault="00217949" w:rsidP="0021794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14.</w:t>
            </w:r>
          </w:p>
        </w:tc>
        <w:tc>
          <w:tcPr>
            <w:tcW w:w="5184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F457790" w14:textId="77777777" w:rsidR="00FE545A" w:rsidRDefault="00FE545A" w:rsidP="004540FD">
            <w:pPr>
              <w:pStyle w:val="NormalnyWeb"/>
            </w:pPr>
            <w:r>
              <w:t>Konfiguracja wyposażenia, ruchu przychodzącego, wychodzącego, kolejek, zapowiedzi.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9691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52EE9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5183" w:type="dxa"/>
            <w:gridSpan w:val="2"/>
          </w:tcPr>
          <w:p w14:paraId="2AB64F14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76C67016" w14:textId="77777777" w:rsidTr="00217949">
        <w:trPr>
          <w:gridAfter w:val="6"/>
          <w:wAfter w:w="13141" w:type="dxa"/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A6150" w14:textId="77777777" w:rsidR="00FE545A" w:rsidRPr="007177CB" w:rsidRDefault="00FE545A" w:rsidP="004540FD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  <w:gridSpan w:val="3"/>
          </w:tcPr>
          <w:p w14:paraId="152991AE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21E53AB7" w14:textId="77777777" w:rsidTr="00217949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644D3" w14:textId="77777777" w:rsidR="00217949" w:rsidRPr="007177CB" w:rsidRDefault="00217949" w:rsidP="00B00DF2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A7B4E23" w14:textId="77777777" w:rsidR="00217949" w:rsidRPr="007058DE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  <w:b/>
              </w:rPr>
              <w:t>Informacje dodatkowe</w:t>
            </w:r>
          </w:p>
        </w:tc>
        <w:tc>
          <w:tcPr>
            <w:tcW w:w="5183" w:type="dxa"/>
            <w:gridSpan w:val="2"/>
          </w:tcPr>
          <w:p w14:paraId="07715562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62434059" w14:textId="77777777" w:rsidTr="00217949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720A351A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CA4103F" w14:textId="77777777" w:rsidR="00217949" w:rsidRPr="007058DE" w:rsidRDefault="00217949" w:rsidP="00217949">
            <w:pPr>
              <w:pStyle w:val="Akapitzlist"/>
              <w:widowControl w:val="0"/>
              <w:numPr>
                <w:ilvl w:val="0"/>
                <w:numId w:val="26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</w:rPr>
            </w:pPr>
          </w:p>
        </w:tc>
        <w:tc>
          <w:tcPr>
            <w:tcW w:w="5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1006A6" w14:textId="77777777" w:rsidR="00217949" w:rsidRPr="007058DE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Instrukcja obsługi w języku polskim (z dostawą)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ADBC5E7" w14:textId="77777777" w:rsidR="00217949" w:rsidRPr="007177CB" w:rsidRDefault="00217949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C440038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7C91AE3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79197FA8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4D1039F1" w14:textId="77777777" w:rsidTr="00217949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49087AF6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5620708" w14:textId="77777777" w:rsidR="00217949" w:rsidRPr="007058DE" w:rsidRDefault="00217949" w:rsidP="00217949">
            <w:pPr>
              <w:pStyle w:val="Akapitzlist"/>
              <w:widowControl w:val="0"/>
              <w:numPr>
                <w:ilvl w:val="0"/>
                <w:numId w:val="26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CB4ABAC" w14:textId="77777777" w:rsidR="00217949" w:rsidRPr="007058DE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Czas reakcji od chwili zgłoszenia awarii w okresie gwarancji wynosi 24 godziny, z wyłączeniem dni ustawowo wolnych od pracy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A2AE9A9" w14:textId="77777777" w:rsidR="00217949" w:rsidRPr="007177CB" w:rsidRDefault="00217949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B52BBC2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FF9C044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B51D2C9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232A3567" w14:textId="77777777" w:rsidTr="00217949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028BB2FD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5E3E9F" w14:textId="77777777" w:rsidR="00217949" w:rsidRPr="007058DE" w:rsidRDefault="00217949" w:rsidP="00217949">
            <w:pPr>
              <w:pStyle w:val="Akapitzlist"/>
              <w:widowControl w:val="0"/>
              <w:numPr>
                <w:ilvl w:val="0"/>
                <w:numId w:val="26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9521C5" w14:textId="77777777" w:rsidR="00217949" w:rsidRPr="007058DE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Wykonawca gwarantuje, że dostarczony sprzęt jest fabrycznie nowy, posiada wszelkie wymagane certyfikaty i zostanie zainstalowany bez żadnego uszczerbku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A3D6266" w14:textId="77777777" w:rsidR="00217949" w:rsidRPr="007177CB" w:rsidRDefault="00217949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FF4C92E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CD6D9A7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968C3BE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24DA8785" w14:textId="77777777" w:rsidTr="00217949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54F810B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16478D" w14:textId="77777777" w:rsidR="00217949" w:rsidRPr="007058DE" w:rsidRDefault="00217949" w:rsidP="00217949">
            <w:pPr>
              <w:pStyle w:val="Akapitzlist"/>
              <w:widowControl w:val="0"/>
              <w:numPr>
                <w:ilvl w:val="0"/>
                <w:numId w:val="26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FC3F424" w14:textId="77777777" w:rsidR="00217949" w:rsidRPr="007058DE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Wykonawca gwarantuje, że wyżej wyspecyfikowany przedmiot oferty jest kompletny i będzie gotowy do użytkowania bez żadnych dodatkowych zakupów i aktywacji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B79F61A" w14:textId="77777777" w:rsidR="00217949" w:rsidRPr="007177CB" w:rsidRDefault="00217949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0E301F1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FCE1A66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40D7761A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1E219C70" w14:textId="77777777" w:rsidTr="00217949">
        <w:trPr>
          <w:trHeight w:val="457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6E8DC0CC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F2A36E3" w14:textId="77777777" w:rsidR="00217949" w:rsidRPr="007058DE" w:rsidRDefault="00217949" w:rsidP="00217949">
            <w:pPr>
              <w:pStyle w:val="Akapitzlist"/>
              <w:widowControl w:val="0"/>
              <w:numPr>
                <w:ilvl w:val="0"/>
                <w:numId w:val="26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1888825" w14:textId="77777777" w:rsidR="00217949" w:rsidRPr="007058DE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Serwis autoryzowany (nazwa i adres)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DDBB994" w14:textId="77777777" w:rsidR="00217949" w:rsidRPr="007177CB" w:rsidRDefault="00217949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16B16D7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4581929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02CA18AF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7949" w:rsidRPr="007177CB" w14:paraId="6122BE44" w14:textId="77777777" w:rsidTr="00217949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0A7B2446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2B42A9" w14:textId="77777777" w:rsidR="00217949" w:rsidRPr="007058DE" w:rsidRDefault="00217949" w:rsidP="00217949">
            <w:pPr>
              <w:pStyle w:val="Akapitzlist"/>
              <w:widowControl w:val="0"/>
              <w:numPr>
                <w:ilvl w:val="0"/>
                <w:numId w:val="26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3A90DD5" w14:textId="77777777" w:rsidR="00217949" w:rsidRPr="007058DE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Deklaracja zgodności i/lub certyfikat CE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784864F" w14:textId="77777777" w:rsidR="00217949" w:rsidRPr="007177CB" w:rsidRDefault="00217949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2216E0C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787AB09" w14:textId="77777777" w:rsidR="00217949" w:rsidRPr="007177CB" w:rsidRDefault="00217949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6AB94897" w14:textId="77777777" w:rsidR="00217949" w:rsidRPr="007177CB" w:rsidRDefault="00217949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0CEA28BF" w14:textId="77777777" w:rsidR="00217949" w:rsidRPr="007177CB" w:rsidRDefault="00217949" w:rsidP="00217949">
      <w:pPr>
        <w:jc w:val="center"/>
        <w:rPr>
          <w:rFonts w:ascii="Times New Roman" w:hAnsi="Times New Roman" w:cs="Times New Roman"/>
        </w:rPr>
      </w:pPr>
    </w:p>
    <w:p w14:paraId="0E29EC66" w14:textId="77777777" w:rsidR="00217949" w:rsidRPr="007177CB" w:rsidRDefault="00217949" w:rsidP="00217949">
      <w:pPr>
        <w:jc w:val="center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</w:rPr>
        <w:br/>
      </w:r>
    </w:p>
    <w:p w14:paraId="3A072481" w14:textId="77777777" w:rsidR="00FE545A" w:rsidRPr="007177CB" w:rsidRDefault="00FE545A" w:rsidP="00FE545A">
      <w:pPr>
        <w:rPr>
          <w:rFonts w:ascii="Times New Roman" w:hAnsi="Times New Roman" w:cs="Times New Roman"/>
          <w:b/>
        </w:rPr>
      </w:pPr>
    </w:p>
    <w:p w14:paraId="3F10336B" w14:textId="66CFB051" w:rsidR="00FE545A" w:rsidRPr="00CB64D1" w:rsidRDefault="00FE545A" w:rsidP="00CB64D1">
      <w:pPr>
        <w:pStyle w:val="Akapitzlist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CB64D1">
        <w:rPr>
          <w:rFonts w:ascii="Times New Roman" w:hAnsi="Times New Roman" w:cs="Times New Roman"/>
          <w:b/>
          <w:bCs/>
        </w:rPr>
        <w:t>Drukarka laserowa z funkcją skanera i kserokopiarki - nowa</w:t>
      </w:r>
    </w:p>
    <w:p w14:paraId="6B915F71" w14:textId="77777777" w:rsidR="00FE545A" w:rsidRPr="007177CB" w:rsidRDefault="00FE545A" w:rsidP="00FE545A">
      <w:pPr>
        <w:spacing w:line="360" w:lineRule="auto"/>
        <w:rPr>
          <w:rFonts w:ascii="Times New Roman" w:hAnsi="Times New Roman" w:cs="Times New Roman"/>
          <w:b/>
        </w:rPr>
      </w:pPr>
      <w:r w:rsidRPr="007177CB">
        <w:rPr>
          <w:rFonts w:ascii="Times New Roman" w:hAnsi="Times New Roman" w:cs="Times New Roman"/>
          <w:b/>
          <w:bCs/>
        </w:rPr>
        <w:t xml:space="preserve">Rok produkcji: min. 2025     </w:t>
      </w:r>
      <w:r w:rsidRPr="007177CB">
        <w:rPr>
          <w:rFonts w:ascii="Times New Roman" w:hAnsi="Times New Roman" w:cs="Times New Roman"/>
          <w:b/>
          <w:bCs/>
        </w:rPr>
        <w:br/>
        <w:t xml:space="preserve">Ilość: </w:t>
      </w:r>
      <w:r>
        <w:rPr>
          <w:rFonts w:ascii="Times New Roman" w:hAnsi="Times New Roman" w:cs="Times New Roman"/>
          <w:b/>
          <w:bCs/>
        </w:rPr>
        <w:t>5 szt</w:t>
      </w:r>
    </w:p>
    <w:p w14:paraId="0F273FD4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  <w:r w:rsidRPr="007177CB">
        <w:rPr>
          <w:rFonts w:ascii="Times New Roman" w:hAnsi="Times New Roman" w:cs="Times New Roman"/>
          <w:b/>
        </w:rPr>
        <w:t xml:space="preserve">Model / Marka: </w:t>
      </w:r>
      <w:r w:rsidRPr="007177CB"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 w:rsidRPr="007177CB"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6FC8703E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</w:p>
    <w:p w14:paraId="7786FE9E" w14:textId="77777777" w:rsidR="00FE545A" w:rsidRPr="007177CB" w:rsidRDefault="00FE545A" w:rsidP="00FE545A">
      <w:pPr>
        <w:rPr>
          <w:rFonts w:ascii="Times New Roman" w:hAnsi="Times New Roman" w:cs="Times New Roman"/>
          <w:bCs/>
        </w:rPr>
      </w:pPr>
    </w:p>
    <w:p w14:paraId="10E2FC98" w14:textId="77777777" w:rsidR="00FE545A" w:rsidRPr="007177CB" w:rsidRDefault="00FE545A" w:rsidP="00FE545A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8367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587"/>
        <w:gridCol w:w="50"/>
        <w:gridCol w:w="5134"/>
        <w:gridCol w:w="1983"/>
        <w:gridCol w:w="3971"/>
        <w:gridCol w:w="1416"/>
        <w:gridCol w:w="5183"/>
      </w:tblGrid>
      <w:tr w:rsidR="00FE545A" w:rsidRPr="007177CB" w14:paraId="0D8384A4" w14:textId="77777777" w:rsidTr="004540FD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1D2C" w14:textId="77777777" w:rsidR="00FE545A" w:rsidRPr="007177CB" w:rsidRDefault="00FE545A" w:rsidP="004540F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8C9058A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4FFA" w14:textId="77777777" w:rsidR="00FE545A" w:rsidRPr="00D37117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089729A7" w14:textId="77777777" w:rsidR="00FE545A" w:rsidRPr="00D37117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37117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9AA6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AA7DF" w14:textId="77777777" w:rsidR="00FE545A" w:rsidRPr="007177CB" w:rsidRDefault="00FE545A" w:rsidP="004540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0F7007C" w14:textId="77777777" w:rsidR="00FE545A" w:rsidRPr="007177CB" w:rsidRDefault="00FE545A" w:rsidP="004540F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77CB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  <w:tc>
          <w:tcPr>
            <w:tcW w:w="5183" w:type="dxa"/>
          </w:tcPr>
          <w:p w14:paraId="2EDA733C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0F7879BC" w14:textId="77777777" w:rsidTr="004540FD">
        <w:tc>
          <w:tcPr>
            <w:tcW w:w="117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31C4" w14:textId="77777777" w:rsidR="00FE545A" w:rsidRPr="00D37117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F75E9CC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5996F66C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5D5EB0D1" w14:textId="77777777" w:rsidTr="004540FD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D560" w14:textId="6B274340" w:rsidR="00FE545A" w:rsidRPr="007177CB" w:rsidRDefault="00CB64D1" w:rsidP="00CB64D1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08091" w14:textId="77777777" w:rsidR="00FE545A" w:rsidRPr="00D37117" w:rsidRDefault="00FE545A" w:rsidP="004540FD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117">
              <w:rPr>
                <w:rFonts w:ascii="Times New Roman" w:eastAsia="Times New Roman" w:hAnsi="Times New Roman" w:cs="Times New Roman"/>
                <w:lang w:eastAsia="pl-PL"/>
              </w:rPr>
              <w:t xml:space="preserve">Urządzenie nowe, nieużywane. </w:t>
            </w:r>
            <w:r w:rsidRPr="00D37117">
              <w:rPr>
                <w:rFonts w:ascii="Times New Roman" w:hAnsi="Times New Roman" w:cs="Times New Roman"/>
              </w:rPr>
              <w:t>Wyklucza się urządzenie demo.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1976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A9517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8E6694C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6A626F8F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7B592D19" w14:textId="77777777" w:rsidTr="004540FD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2309" w14:textId="673E72F0" w:rsidR="00FE545A" w:rsidRPr="007177CB" w:rsidRDefault="00CB64D1" w:rsidP="00CB64D1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0F6D355" w14:textId="77777777" w:rsidR="00FE545A" w:rsidRPr="00D37117" w:rsidRDefault="00FE545A" w:rsidP="004540FD">
            <w:pPr>
              <w:pStyle w:val="Nagwek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371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Parametry Ogólne i Wydajność</w:t>
            </w:r>
          </w:p>
          <w:p w14:paraId="68162D28" w14:textId="77777777" w:rsidR="00FE545A" w:rsidRPr="00D37117" w:rsidRDefault="00FE545A" w:rsidP="00FE545A">
            <w:pPr>
              <w:pStyle w:val="NormalnyWeb"/>
              <w:numPr>
                <w:ilvl w:val="0"/>
                <w:numId w:val="16"/>
              </w:numPr>
            </w:pPr>
            <w:r w:rsidRPr="00D37117">
              <w:rPr>
                <w:b/>
                <w:bCs/>
              </w:rPr>
              <w:t>Funkcje podstawowe:</w:t>
            </w:r>
            <w:r w:rsidRPr="00D37117">
              <w:t xml:space="preserve"> Drukowanie, kopiowanie, skanowanie kolorowe.</w:t>
            </w:r>
          </w:p>
          <w:p w14:paraId="35CF4A19" w14:textId="77777777" w:rsidR="00FE545A" w:rsidRPr="00D37117" w:rsidRDefault="00FE545A" w:rsidP="00FE545A">
            <w:pPr>
              <w:pStyle w:val="NormalnyWeb"/>
              <w:numPr>
                <w:ilvl w:val="0"/>
                <w:numId w:val="16"/>
              </w:numPr>
            </w:pPr>
            <w:r w:rsidRPr="00D37117">
              <w:rPr>
                <w:b/>
                <w:bCs/>
              </w:rPr>
              <w:lastRenderedPageBreak/>
              <w:t>Technologia druku:</w:t>
            </w:r>
            <w:r w:rsidRPr="00D37117">
              <w:t xml:space="preserve"> Laserowa, monochromatyczna.</w:t>
            </w:r>
          </w:p>
          <w:p w14:paraId="6C5A7081" w14:textId="77777777" w:rsidR="00FE545A" w:rsidRPr="00D37117" w:rsidRDefault="00FE545A" w:rsidP="00FE545A">
            <w:pPr>
              <w:pStyle w:val="NormalnyWeb"/>
              <w:numPr>
                <w:ilvl w:val="0"/>
                <w:numId w:val="16"/>
              </w:numPr>
            </w:pPr>
            <w:r w:rsidRPr="00D37117">
              <w:rPr>
                <w:b/>
                <w:bCs/>
              </w:rPr>
              <w:t>Prędkość druku/kopiowania:</w:t>
            </w:r>
            <w:r w:rsidRPr="00D37117">
              <w:t xml:space="preserve"> Minimum 45 stron A4 na minutę.</w:t>
            </w:r>
          </w:p>
          <w:p w14:paraId="649AF361" w14:textId="77777777" w:rsidR="00FE545A" w:rsidRPr="00D37117" w:rsidRDefault="00FE545A" w:rsidP="00FE545A">
            <w:pPr>
              <w:pStyle w:val="NormalnyWeb"/>
              <w:numPr>
                <w:ilvl w:val="0"/>
                <w:numId w:val="16"/>
              </w:numPr>
            </w:pPr>
            <w:r w:rsidRPr="00D37117">
              <w:rPr>
                <w:b/>
                <w:bCs/>
              </w:rPr>
              <w:t>Czas wydruku pierwszej strony:</w:t>
            </w:r>
            <w:r w:rsidRPr="00D37117">
              <w:t xml:space="preserve"> Maksymalnie 5,3 sekundy.</w:t>
            </w:r>
          </w:p>
          <w:p w14:paraId="2777CD72" w14:textId="77777777" w:rsidR="00FE545A" w:rsidRPr="00D37117" w:rsidRDefault="00FE545A" w:rsidP="00FE545A">
            <w:pPr>
              <w:pStyle w:val="NormalnyWeb"/>
              <w:numPr>
                <w:ilvl w:val="0"/>
                <w:numId w:val="16"/>
              </w:numPr>
            </w:pPr>
            <w:r w:rsidRPr="00D37117">
              <w:rPr>
                <w:b/>
                <w:bCs/>
              </w:rPr>
              <w:t>Obciążenie miesięczne:</w:t>
            </w:r>
            <w:r w:rsidRPr="00D37117">
              <w:t xml:space="preserve"> Minimum 150 000 stron.</w:t>
            </w:r>
          </w:p>
          <w:p w14:paraId="3A1155E5" w14:textId="77777777" w:rsidR="00FE545A" w:rsidRPr="00D37117" w:rsidRDefault="00FE545A" w:rsidP="00FE545A">
            <w:pPr>
              <w:pStyle w:val="NormalnyWeb"/>
              <w:numPr>
                <w:ilvl w:val="0"/>
                <w:numId w:val="16"/>
              </w:numPr>
            </w:pPr>
            <w:r w:rsidRPr="00D37117">
              <w:rPr>
                <w:b/>
                <w:bCs/>
              </w:rPr>
              <w:t>Wyświetlacz:</w:t>
            </w:r>
            <w:r w:rsidRPr="00D37117">
              <w:t xml:space="preserve"> Kolorowy dotykowy panel operacyjny o przekątnej minimum 7 cali, z możliwością regulacji kąta nachylenia.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16F8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30DB2" w14:textId="77777777" w:rsidR="00FE545A" w:rsidRPr="007177CB" w:rsidRDefault="00FE545A" w:rsidP="004540F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3814B31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722E755C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6B2AF3BA" w14:textId="77777777" w:rsidTr="004540FD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420D4" w14:textId="76F7FF8F" w:rsidR="00FE545A" w:rsidRPr="007177CB" w:rsidRDefault="00CB64D1" w:rsidP="00CB64D1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00C2B86" w14:textId="77777777" w:rsidR="00FE545A" w:rsidRPr="00D37117" w:rsidRDefault="00FE545A" w:rsidP="004540FD">
            <w:pPr>
              <w:pStyle w:val="Nagwek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371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Drukowanie i Kopiowanie</w:t>
            </w:r>
          </w:p>
          <w:p w14:paraId="5DEE8A98" w14:textId="77777777" w:rsidR="00FE545A" w:rsidRPr="00D37117" w:rsidRDefault="00FE545A" w:rsidP="00FE545A">
            <w:pPr>
              <w:pStyle w:val="NormalnyWeb"/>
              <w:numPr>
                <w:ilvl w:val="0"/>
                <w:numId w:val="17"/>
              </w:numPr>
            </w:pPr>
            <w:r w:rsidRPr="00D37117">
              <w:rPr>
                <w:b/>
                <w:bCs/>
              </w:rPr>
              <w:t>Rozdzielczość druku:</w:t>
            </w:r>
            <w:r w:rsidRPr="00D37117">
              <w:t xml:space="preserve"> Minimum 1200 x 1200 dpi.</w:t>
            </w:r>
          </w:p>
          <w:p w14:paraId="2347DE09" w14:textId="77777777" w:rsidR="00FE545A" w:rsidRPr="00D37117" w:rsidRDefault="00FE545A" w:rsidP="00FE545A">
            <w:pPr>
              <w:pStyle w:val="NormalnyWeb"/>
              <w:numPr>
                <w:ilvl w:val="0"/>
                <w:numId w:val="17"/>
              </w:numPr>
            </w:pPr>
            <w:r w:rsidRPr="00D37117">
              <w:rPr>
                <w:b/>
                <w:bCs/>
              </w:rPr>
              <w:t>Automatyczny dupleks:</w:t>
            </w:r>
            <w:r w:rsidRPr="00D37117">
              <w:t xml:space="preserve"> Zintegrowany moduł druku dwustronnego.</w:t>
            </w:r>
          </w:p>
          <w:p w14:paraId="171DB991" w14:textId="77777777" w:rsidR="00FE545A" w:rsidRPr="00D37117" w:rsidRDefault="00FE545A" w:rsidP="00FE545A">
            <w:pPr>
              <w:pStyle w:val="NormalnyWeb"/>
              <w:numPr>
                <w:ilvl w:val="0"/>
                <w:numId w:val="17"/>
              </w:numPr>
            </w:pPr>
            <w:r w:rsidRPr="00D37117">
              <w:rPr>
                <w:b/>
                <w:bCs/>
              </w:rPr>
              <w:t>Procesor:</w:t>
            </w:r>
            <w:r w:rsidRPr="00D37117">
              <w:t xml:space="preserve"> Minimum 1.2 GHz.</w:t>
            </w:r>
          </w:p>
          <w:p w14:paraId="6A64AF4A" w14:textId="77777777" w:rsidR="00FE545A" w:rsidRPr="00D37117" w:rsidRDefault="00FE545A" w:rsidP="00FE545A">
            <w:pPr>
              <w:pStyle w:val="NormalnyWeb"/>
              <w:numPr>
                <w:ilvl w:val="0"/>
                <w:numId w:val="17"/>
              </w:numPr>
            </w:pPr>
            <w:r w:rsidRPr="00D37117">
              <w:rPr>
                <w:b/>
                <w:bCs/>
              </w:rPr>
              <w:t>Pamięć RAM:</w:t>
            </w:r>
            <w:r w:rsidRPr="00D37117">
              <w:t xml:space="preserve"> Minimum 1.5 GB (z możliwością rozszerzenia).</w:t>
            </w:r>
          </w:p>
          <w:p w14:paraId="33A58BE4" w14:textId="77777777" w:rsidR="00FE545A" w:rsidRPr="00D37117" w:rsidRDefault="00FE545A" w:rsidP="00FE545A">
            <w:pPr>
              <w:pStyle w:val="NormalnyWeb"/>
              <w:numPr>
                <w:ilvl w:val="0"/>
                <w:numId w:val="17"/>
              </w:numPr>
            </w:pPr>
            <w:r w:rsidRPr="00D37117">
              <w:rPr>
                <w:b/>
                <w:bCs/>
              </w:rPr>
              <w:t>Języki opisu strony:</w:t>
            </w:r>
            <w:r w:rsidRPr="00D37117">
              <w:t xml:space="preserve"> PCL6, KPDL3 (zgodny z PostScript 3), PDF Direct Print, XPS Direct Print.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73C8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AA435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C4A7C77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6095BAC5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352468BA" w14:textId="77777777" w:rsidTr="004540FD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1071" w14:textId="54477276" w:rsidR="00FE545A" w:rsidRPr="007177CB" w:rsidRDefault="00CB64D1" w:rsidP="00CB64D1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2DE4B238" w14:textId="77777777" w:rsidR="00FE545A" w:rsidRPr="00D37117" w:rsidRDefault="00FE545A" w:rsidP="004540FD">
            <w:pPr>
              <w:pStyle w:val="Nagwek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371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Skanowanie</w:t>
            </w:r>
          </w:p>
          <w:p w14:paraId="3995C8CA" w14:textId="77777777" w:rsidR="00FE545A" w:rsidRPr="00D37117" w:rsidRDefault="00FE545A" w:rsidP="00FE545A">
            <w:pPr>
              <w:pStyle w:val="NormalnyWeb"/>
              <w:numPr>
                <w:ilvl w:val="0"/>
                <w:numId w:val="18"/>
              </w:numPr>
            </w:pPr>
            <w:r w:rsidRPr="00D37117">
              <w:rPr>
                <w:b/>
                <w:bCs/>
              </w:rPr>
              <w:t>Typ skanera:</w:t>
            </w:r>
            <w:r w:rsidRPr="00D37117">
              <w:t xml:space="preserve"> Kolorowy, wyposażony w automatyczny podajnik dokumentów z funkcją odwracania (</w:t>
            </w:r>
            <w:r w:rsidRPr="00D37117">
              <w:rPr>
                <w:b/>
                <w:bCs/>
              </w:rPr>
              <w:t>RADF</w:t>
            </w:r>
            <w:r w:rsidRPr="00D37117">
              <w:t>).</w:t>
            </w:r>
          </w:p>
          <w:p w14:paraId="4244BAEF" w14:textId="77777777" w:rsidR="00FE545A" w:rsidRPr="00D37117" w:rsidRDefault="00FE545A" w:rsidP="00FE545A">
            <w:pPr>
              <w:pStyle w:val="NormalnyWeb"/>
              <w:numPr>
                <w:ilvl w:val="0"/>
                <w:numId w:val="18"/>
              </w:numPr>
            </w:pPr>
            <w:r w:rsidRPr="00D37117">
              <w:rPr>
                <w:b/>
                <w:bCs/>
              </w:rPr>
              <w:t>Pojemność podajnika RADF:</w:t>
            </w:r>
            <w:r w:rsidRPr="00D37117">
              <w:t xml:space="preserve"> Minimum </w:t>
            </w:r>
            <w:r w:rsidRPr="00D37117">
              <w:lastRenderedPageBreak/>
              <w:t>75 arkuszy.</w:t>
            </w:r>
          </w:p>
          <w:p w14:paraId="61C43C96" w14:textId="77777777" w:rsidR="00FE545A" w:rsidRPr="00D37117" w:rsidRDefault="00FE545A" w:rsidP="00FE545A">
            <w:pPr>
              <w:pStyle w:val="NormalnyWeb"/>
              <w:numPr>
                <w:ilvl w:val="0"/>
                <w:numId w:val="18"/>
              </w:numPr>
            </w:pPr>
            <w:r w:rsidRPr="00D37117">
              <w:rPr>
                <w:b/>
                <w:bCs/>
              </w:rPr>
              <w:t>Prędkość skanowania:</w:t>
            </w:r>
            <w:r w:rsidRPr="00D37117">
              <w:t xml:space="preserve"> Minimum 60 obrazów na minutę (mono) oraz 40 obrazów na minutę (kolor) przy 300 dpi.</w:t>
            </w:r>
          </w:p>
          <w:p w14:paraId="4055378F" w14:textId="77777777" w:rsidR="00FE545A" w:rsidRPr="00D37117" w:rsidRDefault="00FE545A" w:rsidP="00FE545A">
            <w:pPr>
              <w:pStyle w:val="NormalnyWeb"/>
              <w:numPr>
                <w:ilvl w:val="0"/>
                <w:numId w:val="18"/>
              </w:numPr>
            </w:pPr>
            <w:r w:rsidRPr="00D37117">
              <w:rPr>
                <w:b/>
                <w:bCs/>
              </w:rPr>
              <w:t>Funkcje skanowania:</w:t>
            </w:r>
            <w:r w:rsidRPr="00D37117">
              <w:t xml:space="preserve"> Skanowanie do E-mail, do FTP, do SMB, do USB Host, skanowanie TWAIN (sieciowe), WSD.</w:t>
            </w:r>
          </w:p>
          <w:p w14:paraId="20414676" w14:textId="77777777" w:rsidR="00FE545A" w:rsidRPr="00D37117" w:rsidRDefault="00FE545A" w:rsidP="00FE545A">
            <w:pPr>
              <w:pStyle w:val="NormalnyWeb"/>
              <w:numPr>
                <w:ilvl w:val="0"/>
                <w:numId w:val="18"/>
              </w:numPr>
            </w:pPr>
            <w:r w:rsidRPr="00D37117">
              <w:rPr>
                <w:b/>
                <w:bCs/>
              </w:rPr>
              <w:t>Formaty plików:</w:t>
            </w:r>
            <w:r w:rsidRPr="00D37117">
              <w:t xml:space="preserve"> TIFF, PDF, PDF/A, JPEG, XPS.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EAB9" w14:textId="77777777" w:rsidR="00FE545A" w:rsidRPr="007177CB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641E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BAB37C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2A846BB3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08DA80D2" w14:textId="77777777" w:rsidTr="004540FD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271F9" w14:textId="259312DC" w:rsidR="00FE545A" w:rsidRPr="007177CB" w:rsidRDefault="00CB64D1" w:rsidP="00CB64D1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5. </w:t>
            </w: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46B4575" w14:textId="77777777" w:rsidR="00FE545A" w:rsidRPr="00D37117" w:rsidRDefault="00FE545A" w:rsidP="004540FD">
            <w:pPr>
              <w:pStyle w:val="Nagwek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371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Obsługa Papieru (Konfiguracja Rozszerzona)</w:t>
            </w:r>
          </w:p>
          <w:p w14:paraId="125477D7" w14:textId="77777777" w:rsidR="00FE545A" w:rsidRPr="00D37117" w:rsidRDefault="00FE545A" w:rsidP="00FE545A">
            <w:pPr>
              <w:pStyle w:val="NormalnyWeb"/>
              <w:numPr>
                <w:ilvl w:val="0"/>
                <w:numId w:val="19"/>
              </w:numPr>
            </w:pPr>
            <w:r w:rsidRPr="00D37117">
              <w:rPr>
                <w:b/>
                <w:bCs/>
              </w:rPr>
              <w:t>Standardowy podajnik kasetowy:</w:t>
            </w:r>
            <w:r w:rsidRPr="00D37117">
              <w:t xml:space="preserve"> Minimum 500 arkuszy.</w:t>
            </w:r>
          </w:p>
          <w:p w14:paraId="4D8640E1" w14:textId="77777777" w:rsidR="00FE545A" w:rsidRPr="00D37117" w:rsidRDefault="00FE545A" w:rsidP="00FE545A">
            <w:pPr>
              <w:pStyle w:val="NormalnyWeb"/>
              <w:numPr>
                <w:ilvl w:val="0"/>
                <w:numId w:val="19"/>
              </w:numPr>
            </w:pPr>
            <w:r w:rsidRPr="00D37117">
              <w:rPr>
                <w:b/>
                <w:bCs/>
              </w:rPr>
              <w:t>Podajnik uniwersalny (Multipurpose tray):</w:t>
            </w:r>
            <w:r w:rsidRPr="00D37117">
              <w:t xml:space="preserve"> Minimum 100 arkuszy.</w:t>
            </w:r>
          </w:p>
          <w:p w14:paraId="3273E669" w14:textId="77777777" w:rsidR="00FE545A" w:rsidRPr="00D37117" w:rsidRDefault="00FE545A" w:rsidP="00FE545A">
            <w:pPr>
              <w:pStyle w:val="NormalnyWeb"/>
              <w:numPr>
                <w:ilvl w:val="0"/>
                <w:numId w:val="19"/>
              </w:numPr>
            </w:pPr>
            <w:r w:rsidRPr="00D37117">
              <w:rPr>
                <w:b/>
                <w:bCs/>
              </w:rPr>
              <w:t>Dodatkowy podajnik papieru (w zestawie):</w:t>
            </w:r>
            <w:r w:rsidRPr="00D37117">
              <w:t xml:space="preserve"> Dedykowana kaseta na minimum 500 arkuszy zintegrowana z jednostką centralną.</w:t>
            </w:r>
          </w:p>
          <w:p w14:paraId="235B087D" w14:textId="77777777" w:rsidR="00FE545A" w:rsidRPr="00D37117" w:rsidRDefault="00FE545A" w:rsidP="00FE545A">
            <w:pPr>
              <w:pStyle w:val="NormalnyWeb"/>
              <w:numPr>
                <w:ilvl w:val="0"/>
                <w:numId w:val="19"/>
              </w:numPr>
            </w:pPr>
            <w:r w:rsidRPr="00D37117">
              <w:rPr>
                <w:b/>
                <w:bCs/>
              </w:rPr>
              <w:t>Łączna pojemność podajników:</w:t>
            </w:r>
            <w:r w:rsidRPr="00D37117">
              <w:t xml:space="preserve"> Minimum 1100 arkuszy.</w:t>
            </w:r>
          </w:p>
          <w:p w14:paraId="76615BAE" w14:textId="77777777" w:rsidR="00FE545A" w:rsidRPr="00D37117" w:rsidRDefault="00FE545A" w:rsidP="00FE545A">
            <w:pPr>
              <w:pStyle w:val="NormalnyWeb"/>
              <w:numPr>
                <w:ilvl w:val="0"/>
                <w:numId w:val="19"/>
              </w:numPr>
            </w:pPr>
            <w:r w:rsidRPr="00D37117">
              <w:rPr>
                <w:b/>
                <w:bCs/>
              </w:rPr>
              <w:t>Gramatura papieru:</w:t>
            </w:r>
            <w:r w:rsidRPr="00D37117">
              <w:t xml:space="preserve"> Obsługa mediów od 60 do 220 g/m² (z podajnika bocznego).</w:t>
            </w:r>
          </w:p>
          <w:p w14:paraId="10070BDD" w14:textId="77777777" w:rsidR="00FE545A" w:rsidRPr="00D37117" w:rsidRDefault="00FE545A" w:rsidP="004540FD">
            <w:pPr>
              <w:pStyle w:val="NormalnyWeb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D541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812C1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A643E93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42C13351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02F61873" w14:textId="77777777" w:rsidTr="004540FD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BC53" w14:textId="35170334" w:rsidR="00FE545A" w:rsidRPr="007177CB" w:rsidRDefault="00CB64D1" w:rsidP="00CB64D1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21934B" w14:textId="77777777" w:rsidR="00FE545A" w:rsidRPr="00D37117" w:rsidRDefault="00FE545A" w:rsidP="004540FD">
            <w:pPr>
              <w:pStyle w:val="Nagwek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371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Komunikacja i Interfejsy</w:t>
            </w:r>
          </w:p>
          <w:p w14:paraId="561C879A" w14:textId="77777777" w:rsidR="00FE545A" w:rsidRPr="00D37117" w:rsidRDefault="00FE545A" w:rsidP="00FE545A">
            <w:pPr>
              <w:pStyle w:val="NormalnyWeb"/>
              <w:numPr>
                <w:ilvl w:val="0"/>
                <w:numId w:val="20"/>
              </w:numPr>
            </w:pPr>
            <w:r w:rsidRPr="00D37117">
              <w:rPr>
                <w:b/>
                <w:bCs/>
              </w:rPr>
              <w:t>Karta sieciowa:</w:t>
            </w:r>
            <w:r w:rsidRPr="00D37117">
              <w:t xml:space="preserve"> Zintegrowana Gigabit Ethernet (10/100/1000 Base-TX).</w:t>
            </w:r>
          </w:p>
          <w:p w14:paraId="1F8AF33E" w14:textId="77777777" w:rsidR="00FE545A" w:rsidRPr="00D37117" w:rsidRDefault="00FE545A" w:rsidP="00FE545A">
            <w:pPr>
              <w:pStyle w:val="NormalnyWeb"/>
              <w:numPr>
                <w:ilvl w:val="0"/>
                <w:numId w:val="20"/>
              </w:numPr>
            </w:pPr>
            <w:r w:rsidRPr="00D37117">
              <w:rPr>
                <w:b/>
                <w:bCs/>
              </w:rPr>
              <w:t>Interfejsy lokalne:</w:t>
            </w:r>
            <w:r w:rsidRPr="00D37117">
              <w:t xml:space="preserve"> USB 2.0 (Hi-Speed), 2x USB Host (dla pamięci zewnętrznych).</w:t>
            </w:r>
          </w:p>
          <w:p w14:paraId="30A25243" w14:textId="77777777" w:rsidR="00FE545A" w:rsidRPr="00D37117" w:rsidRDefault="00FE545A" w:rsidP="00FE545A">
            <w:pPr>
              <w:pStyle w:val="NormalnyWeb"/>
              <w:numPr>
                <w:ilvl w:val="0"/>
                <w:numId w:val="20"/>
              </w:numPr>
            </w:pPr>
            <w:r w:rsidRPr="00D37117">
              <w:rPr>
                <w:b/>
                <w:bCs/>
              </w:rPr>
              <w:lastRenderedPageBreak/>
              <w:t>Bezpieczeństwo:</w:t>
            </w:r>
            <w:r w:rsidRPr="00D37117">
              <w:t xml:space="preserve"> Wsparcie dla protokołów IPsec, HTTPS, SNMPv3, wydruk poufny (po doposażeniu w pamięć/dysk).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ABC8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CF086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04087E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53C68C02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E545A" w:rsidRPr="007177CB" w14:paraId="7F6FE091" w14:textId="77777777" w:rsidTr="004540FD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4A096" w14:textId="6B76C489" w:rsidR="00FE545A" w:rsidRPr="007177CB" w:rsidRDefault="00CB64D1" w:rsidP="00CB64D1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7.</w:t>
            </w:r>
          </w:p>
        </w:tc>
        <w:tc>
          <w:tcPr>
            <w:tcW w:w="518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06165CC" w14:textId="77777777" w:rsidR="00FE545A" w:rsidRPr="00D37117" w:rsidRDefault="00FE545A" w:rsidP="004540FD">
            <w:pPr>
              <w:pStyle w:val="Nagwek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371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Eksploatacja i Gwarancja</w:t>
            </w:r>
          </w:p>
          <w:p w14:paraId="438B22A5" w14:textId="77777777" w:rsidR="00FE545A" w:rsidRPr="00D37117" w:rsidRDefault="00FE545A" w:rsidP="00FE545A">
            <w:pPr>
              <w:pStyle w:val="NormalnyWeb"/>
              <w:numPr>
                <w:ilvl w:val="0"/>
                <w:numId w:val="21"/>
              </w:numPr>
            </w:pPr>
            <w:r w:rsidRPr="00D37117">
              <w:rPr>
                <w:b/>
                <w:bCs/>
              </w:rPr>
              <w:t>Trwałość bębna:</w:t>
            </w:r>
            <w:r w:rsidRPr="00D37117">
              <w:t xml:space="preserve"> Urządzenie wyposażone w bęben o długiej żywotności (long-life) przewidziany na minimum 300 000 wydruków.</w:t>
            </w:r>
          </w:p>
          <w:p w14:paraId="4BBCDE1F" w14:textId="77777777" w:rsidR="00FE545A" w:rsidRPr="00D37117" w:rsidRDefault="00FE545A" w:rsidP="00FE545A">
            <w:pPr>
              <w:pStyle w:val="NormalnyWeb"/>
              <w:numPr>
                <w:ilvl w:val="0"/>
                <w:numId w:val="21"/>
              </w:numPr>
            </w:pPr>
            <w:r w:rsidRPr="00D37117">
              <w:rPr>
                <w:b/>
                <w:bCs/>
              </w:rPr>
              <w:t>Toner startowy:</w:t>
            </w:r>
            <w:r w:rsidRPr="00D37117">
              <w:t xml:space="preserve"> W zestawie toner o wydajności min. 6 000 stron.</w:t>
            </w:r>
          </w:p>
          <w:p w14:paraId="27A21E5C" w14:textId="77777777" w:rsidR="00FE545A" w:rsidRPr="00D37117" w:rsidRDefault="00FE545A" w:rsidP="00FE545A">
            <w:pPr>
              <w:pStyle w:val="NormalnyWeb"/>
              <w:numPr>
                <w:ilvl w:val="0"/>
                <w:numId w:val="21"/>
              </w:numPr>
            </w:pPr>
            <w:r w:rsidRPr="00D37117">
              <w:rPr>
                <w:b/>
                <w:bCs/>
              </w:rPr>
              <w:t>Gwarancja:</w:t>
            </w:r>
            <w:r w:rsidRPr="00D37117">
              <w:t xml:space="preserve"> Minimum 24 miesiące</w:t>
            </w:r>
            <w:r>
              <w:t xml:space="preserve"> na urządzenie /</w:t>
            </w:r>
            <w:r w:rsidRPr="00D37117">
              <w:t xml:space="preserve"> 36 miesięcy na podzespoły bębna i dewelope</w:t>
            </w:r>
            <w:r>
              <w:t>ra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73C2" w14:textId="77777777" w:rsidR="00FE545A" w:rsidRDefault="00FE545A" w:rsidP="004540F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CA622" w14:textId="77777777" w:rsidR="00FE545A" w:rsidRPr="007177CB" w:rsidRDefault="00FE545A" w:rsidP="004540F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CEE12DB" w14:textId="77777777" w:rsidR="00FE545A" w:rsidRPr="007177CB" w:rsidRDefault="00FE545A" w:rsidP="004540F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045657B8" w14:textId="77777777" w:rsidR="00FE545A" w:rsidRPr="007177CB" w:rsidRDefault="00FE545A" w:rsidP="004540F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B64D1" w:rsidRPr="007177CB" w14:paraId="19604D38" w14:textId="77777777" w:rsidTr="00B00DF2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536E6" w14:textId="77777777" w:rsidR="00CB64D1" w:rsidRPr="007177CB" w:rsidRDefault="00CB64D1" w:rsidP="00B00DF2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E07E7D3" w14:textId="77777777" w:rsidR="00CB64D1" w:rsidRPr="007058DE" w:rsidRDefault="00CB64D1" w:rsidP="00B00DF2">
            <w:pPr>
              <w:widowControl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  <w:b/>
              </w:rPr>
              <w:t>Informacje dodatkowe</w:t>
            </w:r>
          </w:p>
        </w:tc>
        <w:tc>
          <w:tcPr>
            <w:tcW w:w="5183" w:type="dxa"/>
          </w:tcPr>
          <w:p w14:paraId="7055746C" w14:textId="77777777" w:rsidR="00CB64D1" w:rsidRPr="007177CB" w:rsidRDefault="00CB64D1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B64D1" w:rsidRPr="007177CB" w14:paraId="55D73CA4" w14:textId="77777777" w:rsidTr="00B00DF2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E7F2C19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CB6AE4" w14:textId="77777777" w:rsidR="00CB64D1" w:rsidRPr="007058DE" w:rsidRDefault="00CB64D1" w:rsidP="00CB64D1">
            <w:pPr>
              <w:pStyle w:val="Akapitzlist"/>
              <w:widowControl w:val="0"/>
              <w:numPr>
                <w:ilvl w:val="0"/>
                <w:numId w:val="27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D05BF6" w14:textId="77777777" w:rsidR="00CB64D1" w:rsidRPr="007058DE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Instrukcja obsługi w języku polskim (z dostawą)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964A983" w14:textId="77777777" w:rsidR="00CB64D1" w:rsidRPr="007177CB" w:rsidRDefault="00CB64D1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5C7C275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B7BE15E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7A8184F9" w14:textId="77777777" w:rsidR="00CB64D1" w:rsidRPr="007177CB" w:rsidRDefault="00CB64D1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B64D1" w:rsidRPr="007177CB" w14:paraId="33487E58" w14:textId="77777777" w:rsidTr="00B00DF2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D3E46E8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32F844" w14:textId="77777777" w:rsidR="00CB64D1" w:rsidRPr="007058DE" w:rsidRDefault="00CB64D1" w:rsidP="00CB64D1">
            <w:pPr>
              <w:pStyle w:val="Akapitzlist"/>
              <w:widowControl w:val="0"/>
              <w:numPr>
                <w:ilvl w:val="0"/>
                <w:numId w:val="27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36B1534" w14:textId="77777777" w:rsidR="00CB64D1" w:rsidRPr="007058DE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Czas reakcji od chwili zgłoszenia awarii w okresie gwarancji wynosi 24 godziny, z wyłączeniem dni ustawowo wolnych od pracy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E195730" w14:textId="77777777" w:rsidR="00CB64D1" w:rsidRPr="007177CB" w:rsidRDefault="00CB64D1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D32AA79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BC2BC39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58BBAF7F" w14:textId="77777777" w:rsidR="00CB64D1" w:rsidRPr="007177CB" w:rsidRDefault="00CB64D1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B64D1" w:rsidRPr="007177CB" w14:paraId="26A86A16" w14:textId="77777777" w:rsidTr="00B00DF2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7F23BC53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FCAB80" w14:textId="77777777" w:rsidR="00CB64D1" w:rsidRPr="007058DE" w:rsidRDefault="00CB64D1" w:rsidP="00CB64D1">
            <w:pPr>
              <w:pStyle w:val="Akapitzlist"/>
              <w:widowControl w:val="0"/>
              <w:numPr>
                <w:ilvl w:val="0"/>
                <w:numId w:val="27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04BFDFB" w14:textId="77777777" w:rsidR="00CB64D1" w:rsidRPr="007058DE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Wykonawca gwarantuje, że dostarczony sprzęt jest fabrycznie nowy, posiada wszelkie wymagane certyfikaty i zostanie zainstalowany bez żadnego uszczerbku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E5B4DAA" w14:textId="77777777" w:rsidR="00CB64D1" w:rsidRPr="007177CB" w:rsidRDefault="00CB64D1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FBF5789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A8E0873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25E6E9EA" w14:textId="77777777" w:rsidR="00CB64D1" w:rsidRPr="007177CB" w:rsidRDefault="00CB64D1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B64D1" w:rsidRPr="007177CB" w14:paraId="49F8E9CB" w14:textId="77777777" w:rsidTr="00B00DF2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5FA8AB0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7A73A5C" w14:textId="77777777" w:rsidR="00CB64D1" w:rsidRPr="007058DE" w:rsidRDefault="00CB64D1" w:rsidP="00CB64D1">
            <w:pPr>
              <w:pStyle w:val="Akapitzlist"/>
              <w:widowControl w:val="0"/>
              <w:numPr>
                <w:ilvl w:val="0"/>
                <w:numId w:val="27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576ACA6" w14:textId="77777777" w:rsidR="00CB64D1" w:rsidRPr="007058DE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Wykonawca gwarantuje, że wyżej wyspecyfikowany przedmiot oferty jest kompletny i będzie gotowy do użytkowania bez żadnych dodatkowych zakupów i aktywacji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4CA0BE3" w14:textId="77777777" w:rsidR="00CB64D1" w:rsidRPr="007177CB" w:rsidRDefault="00CB64D1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636C40E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E0C1697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70CB7FF6" w14:textId="77777777" w:rsidR="00CB64D1" w:rsidRPr="007177CB" w:rsidRDefault="00CB64D1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B64D1" w:rsidRPr="007177CB" w14:paraId="5A6CA084" w14:textId="77777777" w:rsidTr="00B00DF2">
        <w:trPr>
          <w:trHeight w:val="457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6D2DDA19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314EA9E" w14:textId="77777777" w:rsidR="00CB64D1" w:rsidRPr="007058DE" w:rsidRDefault="00CB64D1" w:rsidP="00CB64D1">
            <w:pPr>
              <w:pStyle w:val="Akapitzlist"/>
              <w:widowControl w:val="0"/>
              <w:numPr>
                <w:ilvl w:val="0"/>
                <w:numId w:val="27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797ADA" w14:textId="77777777" w:rsidR="00CB64D1" w:rsidRPr="007058DE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Serwis autoryzowany (nazwa i adres)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36AD3A9" w14:textId="77777777" w:rsidR="00CB64D1" w:rsidRPr="007177CB" w:rsidRDefault="00CB64D1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446EBC4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FCF6ADB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53435DA7" w14:textId="77777777" w:rsidR="00CB64D1" w:rsidRPr="007177CB" w:rsidRDefault="00CB64D1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B64D1" w:rsidRPr="007177CB" w14:paraId="3C0D5771" w14:textId="77777777" w:rsidTr="00B00DF2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456C16C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46FB10" w14:textId="77777777" w:rsidR="00CB64D1" w:rsidRPr="007058DE" w:rsidRDefault="00CB64D1" w:rsidP="00CB64D1">
            <w:pPr>
              <w:pStyle w:val="Akapitzlist"/>
              <w:widowControl w:val="0"/>
              <w:numPr>
                <w:ilvl w:val="0"/>
                <w:numId w:val="27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1A82CF" w14:textId="77777777" w:rsidR="00CB64D1" w:rsidRPr="007058DE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058DE">
              <w:rPr>
                <w:rFonts w:ascii="Times New Roman" w:eastAsia="Arial" w:hAnsi="Times New Roman" w:cs="Times New Roman"/>
              </w:rPr>
              <w:t>Deklaracja zgodności i/lub certyfikat CE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1190B8D" w14:textId="77777777" w:rsidR="00CB64D1" w:rsidRPr="007177CB" w:rsidRDefault="00CB64D1" w:rsidP="00B00D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77CB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8DCFD96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0F92368" w14:textId="77777777" w:rsidR="00CB64D1" w:rsidRPr="007177CB" w:rsidRDefault="00CB64D1" w:rsidP="00B00D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3" w:type="dxa"/>
          </w:tcPr>
          <w:p w14:paraId="30D0244C" w14:textId="77777777" w:rsidR="00CB64D1" w:rsidRPr="007177CB" w:rsidRDefault="00CB64D1" w:rsidP="00B00DF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66E0701A" w14:textId="77777777" w:rsidR="00CB64D1" w:rsidRPr="007177CB" w:rsidRDefault="00CB64D1" w:rsidP="00CB64D1">
      <w:pPr>
        <w:jc w:val="center"/>
        <w:rPr>
          <w:rFonts w:ascii="Times New Roman" w:hAnsi="Times New Roman" w:cs="Times New Roman"/>
        </w:rPr>
      </w:pPr>
    </w:p>
    <w:p w14:paraId="4B397E6B" w14:textId="77777777" w:rsidR="00CB64D1" w:rsidRPr="007177CB" w:rsidRDefault="00CB64D1" w:rsidP="00CB64D1">
      <w:pPr>
        <w:rPr>
          <w:rFonts w:ascii="Times New Roman" w:hAnsi="Times New Roman" w:cs="Times New Roman"/>
        </w:rPr>
      </w:pPr>
    </w:p>
    <w:p w14:paraId="77B3BB11" w14:textId="77777777" w:rsidR="00CB64D1" w:rsidRPr="007177CB" w:rsidRDefault="00CB64D1" w:rsidP="00CB64D1">
      <w:pPr>
        <w:rPr>
          <w:rFonts w:ascii="Times New Roman" w:hAnsi="Times New Roman" w:cs="Times New Roman"/>
        </w:rPr>
      </w:pPr>
    </w:p>
    <w:p w14:paraId="5830807B" w14:textId="77777777" w:rsidR="00EA3126" w:rsidRPr="007177CB" w:rsidRDefault="00EA3126">
      <w:pPr>
        <w:rPr>
          <w:rFonts w:ascii="Times New Roman" w:hAnsi="Times New Roman" w:cs="Times New Roman"/>
        </w:rPr>
      </w:pPr>
    </w:p>
    <w:sectPr w:rsidR="00EA3126" w:rsidRPr="007177CB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30714"/>
    <w:multiLevelType w:val="multilevel"/>
    <w:tmpl w:val="6FCC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B27360"/>
    <w:multiLevelType w:val="multilevel"/>
    <w:tmpl w:val="078E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17A27"/>
    <w:multiLevelType w:val="multilevel"/>
    <w:tmpl w:val="FFCCB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D073B6"/>
    <w:multiLevelType w:val="multilevel"/>
    <w:tmpl w:val="99223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F5517C"/>
    <w:multiLevelType w:val="multilevel"/>
    <w:tmpl w:val="7650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A26393"/>
    <w:multiLevelType w:val="hybridMultilevel"/>
    <w:tmpl w:val="83501F9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B2623"/>
    <w:multiLevelType w:val="multilevel"/>
    <w:tmpl w:val="70283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3053B1"/>
    <w:multiLevelType w:val="multilevel"/>
    <w:tmpl w:val="F6A0D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7E0CC4"/>
    <w:multiLevelType w:val="multilevel"/>
    <w:tmpl w:val="C290A0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51B6C9E"/>
    <w:multiLevelType w:val="multilevel"/>
    <w:tmpl w:val="53205C58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6B72664"/>
    <w:multiLevelType w:val="multilevel"/>
    <w:tmpl w:val="F762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07B0A"/>
    <w:multiLevelType w:val="multilevel"/>
    <w:tmpl w:val="DEFC2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3B6B7F"/>
    <w:multiLevelType w:val="multilevel"/>
    <w:tmpl w:val="828EF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D61172"/>
    <w:multiLevelType w:val="multilevel"/>
    <w:tmpl w:val="E3468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734261"/>
    <w:multiLevelType w:val="hybridMultilevel"/>
    <w:tmpl w:val="3384B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B4A59"/>
    <w:multiLevelType w:val="multilevel"/>
    <w:tmpl w:val="E202F1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608A5903"/>
    <w:multiLevelType w:val="multilevel"/>
    <w:tmpl w:val="53205C58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44C003C"/>
    <w:multiLevelType w:val="multilevel"/>
    <w:tmpl w:val="4850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BC03B5"/>
    <w:multiLevelType w:val="multilevel"/>
    <w:tmpl w:val="E122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8B7CE5"/>
    <w:multiLevelType w:val="multilevel"/>
    <w:tmpl w:val="72F6E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0736B9"/>
    <w:multiLevelType w:val="multilevel"/>
    <w:tmpl w:val="13029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185CF7"/>
    <w:multiLevelType w:val="hybridMultilevel"/>
    <w:tmpl w:val="D946F35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6A1334"/>
    <w:multiLevelType w:val="multilevel"/>
    <w:tmpl w:val="D202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A60BC"/>
    <w:multiLevelType w:val="multilevel"/>
    <w:tmpl w:val="9732F7A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95D4385"/>
    <w:multiLevelType w:val="multilevel"/>
    <w:tmpl w:val="53205C58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BF70FD6"/>
    <w:multiLevelType w:val="multilevel"/>
    <w:tmpl w:val="6D747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8D707A"/>
    <w:multiLevelType w:val="multilevel"/>
    <w:tmpl w:val="53205C58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71910858">
    <w:abstractNumId w:val="16"/>
  </w:num>
  <w:num w:numId="2" w16cid:durableId="703213094">
    <w:abstractNumId w:val="23"/>
  </w:num>
  <w:num w:numId="3" w16cid:durableId="386686534">
    <w:abstractNumId w:val="8"/>
  </w:num>
  <w:num w:numId="4" w16cid:durableId="1114441005">
    <w:abstractNumId w:val="15"/>
  </w:num>
  <w:num w:numId="5" w16cid:durableId="206264165">
    <w:abstractNumId w:val="0"/>
  </w:num>
  <w:num w:numId="6" w16cid:durableId="1757627609">
    <w:abstractNumId w:val="12"/>
  </w:num>
  <w:num w:numId="7" w16cid:durableId="1036735333">
    <w:abstractNumId w:val="1"/>
  </w:num>
  <w:num w:numId="8" w16cid:durableId="2141146697">
    <w:abstractNumId w:val="18"/>
  </w:num>
  <w:num w:numId="9" w16cid:durableId="859708895">
    <w:abstractNumId w:val="2"/>
  </w:num>
  <w:num w:numId="10" w16cid:durableId="803042265">
    <w:abstractNumId w:val="25"/>
  </w:num>
  <w:num w:numId="11" w16cid:durableId="1831166636">
    <w:abstractNumId w:val="19"/>
  </w:num>
  <w:num w:numId="12" w16cid:durableId="2069259217">
    <w:abstractNumId w:val="20"/>
  </w:num>
  <w:num w:numId="13" w16cid:durableId="536357045">
    <w:abstractNumId w:val="13"/>
  </w:num>
  <w:num w:numId="14" w16cid:durableId="463082412">
    <w:abstractNumId w:val="10"/>
  </w:num>
  <w:num w:numId="15" w16cid:durableId="1686519264">
    <w:abstractNumId w:val="22"/>
  </w:num>
  <w:num w:numId="16" w16cid:durableId="1489638304">
    <w:abstractNumId w:val="3"/>
  </w:num>
  <w:num w:numId="17" w16cid:durableId="1863085932">
    <w:abstractNumId w:val="4"/>
  </w:num>
  <w:num w:numId="18" w16cid:durableId="1487743334">
    <w:abstractNumId w:val="6"/>
  </w:num>
  <w:num w:numId="19" w16cid:durableId="1465155524">
    <w:abstractNumId w:val="7"/>
  </w:num>
  <w:num w:numId="20" w16cid:durableId="611286912">
    <w:abstractNumId w:val="17"/>
  </w:num>
  <w:num w:numId="21" w16cid:durableId="1777795141">
    <w:abstractNumId w:val="11"/>
  </w:num>
  <w:num w:numId="22" w16cid:durableId="27460517">
    <w:abstractNumId w:val="14"/>
  </w:num>
  <w:num w:numId="23" w16cid:durableId="1242329568">
    <w:abstractNumId w:val="21"/>
  </w:num>
  <w:num w:numId="24" w16cid:durableId="781917383">
    <w:abstractNumId w:val="26"/>
  </w:num>
  <w:num w:numId="25" w16cid:durableId="91632427">
    <w:abstractNumId w:val="5"/>
  </w:num>
  <w:num w:numId="26" w16cid:durableId="1777287523">
    <w:abstractNumId w:val="24"/>
  </w:num>
  <w:num w:numId="27" w16cid:durableId="17169240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1722"/>
    <w:rsid w:val="00002912"/>
    <w:rsid w:val="00125C3F"/>
    <w:rsid w:val="0015185C"/>
    <w:rsid w:val="00217949"/>
    <w:rsid w:val="002B1722"/>
    <w:rsid w:val="00354BAA"/>
    <w:rsid w:val="00356D33"/>
    <w:rsid w:val="00387257"/>
    <w:rsid w:val="004540FD"/>
    <w:rsid w:val="005B6358"/>
    <w:rsid w:val="007177CB"/>
    <w:rsid w:val="00726C96"/>
    <w:rsid w:val="00763286"/>
    <w:rsid w:val="0080269B"/>
    <w:rsid w:val="00A41936"/>
    <w:rsid w:val="00B827DB"/>
    <w:rsid w:val="00C9609E"/>
    <w:rsid w:val="00CB64D1"/>
    <w:rsid w:val="00EA3126"/>
    <w:rsid w:val="00FC4966"/>
    <w:rsid w:val="00FE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0D21"/>
  <w15:docId w15:val="{D5034C2E-8FC2-4D9A-8AC0-C1ACACF2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E57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FC496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9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3057</Words>
  <Characters>18342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Kornowska</dc:creator>
  <cp:lastModifiedBy>Marzena Konopacka</cp:lastModifiedBy>
  <cp:revision>9</cp:revision>
  <dcterms:created xsi:type="dcterms:W3CDTF">2026-02-04T22:59:00Z</dcterms:created>
  <dcterms:modified xsi:type="dcterms:W3CDTF">2026-02-23T13:55:00Z</dcterms:modified>
  <dc:language>pl-PL</dc:language>
</cp:coreProperties>
</file>